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0381247F" w:rsidR="007A558C" w:rsidRPr="007A558C" w:rsidRDefault="007A558C" w:rsidP="007A558C">
      <w:pPr>
        <w:pStyle w:val="Hlavika"/>
      </w:pPr>
      <w:bookmarkStart w:id="0" w:name="_GoBack"/>
      <w:bookmarkEnd w:id="0"/>
      <w:r>
        <w:t xml:space="preserve">Príloha č. </w:t>
      </w:r>
      <w:r w:rsidR="00220FF0">
        <w:t>4</w:t>
      </w:r>
      <w:r>
        <w:t xml:space="preserve">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alebo ex-</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4E6B2C46"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34550CD5"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1D238C">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1D238C">
            <w:pPr>
              <w:jc w:val="both"/>
              <w:rPr>
                <w:sz w:val="22"/>
                <w:szCs w:val="22"/>
                <w:lang w:eastAsia="cs-CZ"/>
              </w:rPr>
            </w:pPr>
          </w:p>
        </w:tc>
        <w:tc>
          <w:tcPr>
            <w:tcW w:w="6379" w:type="dxa"/>
            <w:shd w:val="clear" w:color="auto" w:fill="auto"/>
          </w:tcPr>
          <w:p w14:paraId="4581DC9D" w14:textId="54351646"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F" w14:textId="77777777" w:rsidR="008F1CFB" w:rsidRPr="007C3E78" w:rsidRDefault="008F1CFB" w:rsidP="007C3E78">
            <w:pPr>
              <w:rPr>
                <w:sz w:val="22"/>
                <w:szCs w:val="22"/>
                <w:lang w:eastAsia="cs-CZ"/>
              </w:rPr>
            </w:pPr>
          </w:p>
          <w:p w14:paraId="4581DCA1" w14:textId="241CF615"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w:t>
            </w:r>
            <w:r w:rsidRPr="007C3E78">
              <w:rPr>
                <w:sz w:val="22"/>
                <w:szCs w:val="22"/>
                <w:lang w:eastAsia="cs-CZ"/>
              </w:rPr>
              <w:lastRenderedPageBreak/>
              <w:t>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1D238C">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1D238C">
            <w:pPr>
              <w:jc w:val="both"/>
              <w:rPr>
                <w:sz w:val="22"/>
                <w:szCs w:val="22"/>
                <w:lang w:eastAsia="cs-CZ"/>
              </w:rPr>
            </w:pPr>
          </w:p>
          <w:p w14:paraId="1818F649" w14:textId="52A87F71"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1D238C">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w:t>
            </w:r>
            <w:r w:rsidRPr="0000068B">
              <w:rPr>
                <w:sz w:val="22"/>
                <w:szCs w:val="22"/>
                <w:lang w:eastAsia="cs-CZ"/>
              </w:rPr>
              <w:lastRenderedPageBreak/>
              <w:t>tomto zverejnení na osobitný mailový kontakt zakazkycko@vlada.gov.sk</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1D238C">
            <w:pPr>
              <w:jc w:val="both"/>
              <w:rPr>
                <w:sz w:val="22"/>
                <w:szCs w:val="22"/>
                <w:lang w:eastAsia="cs-CZ"/>
              </w:rPr>
            </w:pPr>
          </w:p>
          <w:p w14:paraId="4581DCB2" w14:textId="77777777" w:rsidR="008F1CFB" w:rsidRPr="007C3E78" w:rsidRDefault="008F1CFB" w:rsidP="001D238C">
            <w:pPr>
              <w:jc w:val="both"/>
              <w:rPr>
                <w:sz w:val="22"/>
                <w:szCs w:val="22"/>
                <w:lang w:eastAsia="cs-CZ"/>
              </w:rPr>
            </w:pPr>
          </w:p>
          <w:p w14:paraId="43C269C6" w14:textId="6B768950" w:rsidR="00D71164" w:rsidRPr="007C3E78" w:rsidRDefault="008F1CFB" w:rsidP="00D71164">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7839C3">
              <w:rPr>
                <w:sz w:val="22"/>
                <w:szCs w:val="22"/>
                <w:lang w:eastAsia="cs-CZ"/>
              </w:rPr>
              <w:t>;</w:t>
            </w:r>
            <w:r w:rsidR="007839C3"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 xml:space="preserve">Uplatňuje sa na takú z rozdelených zákaziek, v rámci ktorej bol nedovoleným rozdelením obídený </w:t>
            </w:r>
            <w:r w:rsidRPr="00D25F3C">
              <w:rPr>
                <w:sz w:val="22"/>
                <w:szCs w:val="22"/>
                <w:lang w:eastAsia="cs-CZ"/>
              </w:rPr>
              <w:lastRenderedPageBreak/>
              <w:t>prísnejší postup vo verejnom obstarávaní</w:t>
            </w:r>
            <w:r>
              <w:rPr>
                <w:sz w:val="22"/>
                <w:szCs w:val="22"/>
                <w:lang w:eastAsia="cs-CZ"/>
              </w:rPr>
              <w:t>.</w:t>
            </w:r>
          </w:p>
          <w:p w14:paraId="4581DCB4" w14:textId="77777777" w:rsidR="00FB0047" w:rsidRPr="007C3E78" w:rsidRDefault="00FB0047" w:rsidP="001D238C">
            <w:pPr>
              <w:jc w:val="both"/>
              <w:rPr>
                <w:sz w:val="22"/>
                <w:szCs w:val="22"/>
                <w:lang w:eastAsia="cs-CZ"/>
              </w:rPr>
            </w:pPr>
          </w:p>
          <w:p w14:paraId="4581DCB5" w14:textId="77777777" w:rsidR="00FB0047" w:rsidRPr="007C3E78" w:rsidRDefault="00FB0047"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1D238C">
            <w:pPr>
              <w:jc w:val="both"/>
              <w:rPr>
                <w:sz w:val="22"/>
                <w:szCs w:val="22"/>
                <w:lang w:eastAsia="cs-CZ"/>
              </w:rPr>
            </w:pPr>
          </w:p>
          <w:p w14:paraId="4581DCB7" w14:textId="3D7EA2CC" w:rsidR="00FB0047" w:rsidRPr="007C3E78" w:rsidRDefault="00FB0047" w:rsidP="00E30B9B">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1D238C">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1D238C">
            <w:pPr>
              <w:jc w:val="both"/>
              <w:rPr>
                <w:sz w:val="22"/>
                <w:szCs w:val="22"/>
                <w:lang w:eastAsia="cs-CZ"/>
              </w:rPr>
            </w:pPr>
          </w:p>
          <w:p w14:paraId="4581DCBC" w14:textId="77777777" w:rsidR="008F1CFB" w:rsidRPr="007C3E78" w:rsidRDefault="008F1CFB"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1D238C">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1D238C">
            <w:pPr>
              <w:jc w:val="both"/>
              <w:rPr>
                <w:sz w:val="22"/>
                <w:szCs w:val="22"/>
                <w:lang w:eastAsia="cs-CZ"/>
              </w:rPr>
            </w:pPr>
          </w:p>
          <w:p w14:paraId="4581DCC2" w14:textId="77777777" w:rsidR="008F1CFB" w:rsidRPr="007C3E78" w:rsidRDefault="008F1CFB" w:rsidP="001D238C">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1D238C">
            <w:pPr>
              <w:jc w:val="both"/>
              <w:rPr>
                <w:sz w:val="22"/>
                <w:szCs w:val="22"/>
                <w:lang w:eastAsia="cs-CZ"/>
              </w:rPr>
            </w:pPr>
          </w:p>
          <w:p w14:paraId="4581DCC4" w14:textId="0D18790C" w:rsidR="008F1CFB" w:rsidRPr="007C3E78" w:rsidRDefault="008F1CFB" w:rsidP="007839C3">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1D238C">
            <w:pPr>
              <w:jc w:val="both"/>
              <w:rPr>
                <w:sz w:val="22"/>
                <w:szCs w:val="22"/>
                <w:lang w:eastAsia="cs-CZ"/>
              </w:rPr>
            </w:pPr>
            <w:r w:rsidRPr="007C3E78">
              <w:rPr>
                <w:sz w:val="22"/>
                <w:szCs w:val="22"/>
                <w:lang w:eastAsia="cs-CZ"/>
              </w:rPr>
              <w:t xml:space="preserve">Stanovenie lehoty na prijímanie žiadostí o súťažné podklady (vzťahuje sa pre </w:t>
            </w:r>
            <w:r w:rsidRPr="007C3E78">
              <w:rPr>
                <w:sz w:val="22"/>
                <w:szCs w:val="22"/>
                <w:lang w:eastAsia="cs-CZ"/>
              </w:rPr>
              <w:lastRenderedPageBreak/>
              <w:t>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Lehota stanovená na prijímanie žiadostí o súťažné podklady  je neprimerane krátka v porovnaní s lehotou na predkladanie ponúk, čím </w:t>
            </w:r>
            <w:r w:rsidRPr="007C3E78">
              <w:rPr>
                <w:sz w:val="22"/>
                <w:szCs w:val="22"/>
                <w:lang w:eastAsia="cs-CZ"/>
              </w:rPr>
              <w:lastRenderedPageBreak/>
              <w:t>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2945354C" w:rsidR="008F1CFB" w:rsidRPr="007C3E78" w:rsidRDefault="008F1CFB" w:rsidP="007839C3">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potrebné určiť na individuálnej báze (prípad od prípadu). Pri určovaní výšky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1D238C">
            <w:pPr>
              <w:jc w:val="both"/>
              <w:rPr>
                <w:sz w:val="22"/>
                <w:szCs w:val="22"/>
                <w:lang w:eastAsia="cs-CZ"/>
              </w:rPr>
            </w:pPr>
            <w:r w:rsidRPr="007C3E78">
              <w:rPr>
                <w:sz w:val="22"/>
                <w:szCs w:val="22"/>
                <w:lang w:eastAsia="cs-CZ"/>
              </w:rPr>
              <w:lastRenderedPageBreak/>
              <w:t xml:space="preserve">25 % v prípade, ak lehota na prijímanie žiadostí o súťažné podklady je menej ako 50 % lehoty </w:t>
            </w:r>
            <w:r w:rsidRPr="007C3E78">
              <w:rPr>
                <w:sz w:val="22"/>
                <w:szCs w:val="22"/>
                <w:lang w:eastAsia="cs-CZ"/>
              </w:rPr>
              <w:lastRenderedPageBreak/>
              <w:t>na predloženie ponúk (v súlade s príslušnými ustanoveniami)</w:t>
            </w:r>
          </w:p>
          <w:p w14:paraId="4581DCCC" w14:textId="77777777" w:rsidR="008F1CFB" w:rsidRPr="007C3E78" w:rsidRDefault="008F1CFB" w:rsidP="001D238C">
            <w:pPr>
              <w:jc w:val="both"/>
              <w:rPr>
                <w:sz w:val="22"/>
                <w:szCs w:val="22"/>
                <w:lang w:eastAsia="cs-CZ"/>
              </w:rPr>
            </w:pPr>
          </w:p>
          <w:p w14:paraId="4581DCCD" w14:textId="77777777" w:rsidR="008F1CFB" w:rsidRPr="007C3E78" w:rsidRDefault="008F1CFB"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1D238C">
            <w:pPr>
              <w:jc w:val="both"/>
              <w:rPr>
                <w:sz w:val="22"/>
                <w:szCs w:val="22"/>
                <w:lang w:eastAsia="cs-CZ"/>
              </w:rPr>
            </w:pPr>
          </w:p>
          <w:p w14:paraId="4581DCCF" w14:textId="77777777" w:rsidR="008F1CFB" w:rsidRPr="007C3E78" w:rsidRDefault="008F1CFB"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1D238C">
            <w:pPr>
              <w:jc w:val="both"/>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1D238C">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1D238C">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1D238C">
            <w:pPr>
              <w:jc w:val="both"/>
              <w:rPr>
                <w:sz w:val="22"/>
                <w:szCs w:val="22"/>
                <w:lang w:eastAsia="cs-CZ"/>
              </w:rPr>
            </w:pPr>
            <w:r w:rsidRPr="007C3E78">
              <w:rPr>
                <w:sz w:val="22"/>
                <w:szCs w:val="22"/>
                <w:lang w:eastAsia="cs-CZ"/>
              </w:rPr>
              <w:t>25 %</w:t>
            </w:r>
          </w:p>
          <w:p w14:paraId="4581DCDE" w14:textId="77777777" w:rsidR="008F1CFB" w:rsidRPr="007C3E78" w:rsidRDefault="008F1CFB" w:rsidP="001D238C">
            <w:pPr>
              <w:jc w:val="both"/>
              <w:rPr>
                <w:sz w:val="22"/>
                <w:szCs w:val="22"/>
                <w:lang w:eastAsia="cs-CZ"/>
              </w:rPr>
            </w:pPr>
          </w:p>
          <w:p w14:paraId="4581DCDF" w14:textId="77777777" w:rsidR="008F1CFB" w:rsidRPr="007C3E78" w:rsidRDefault="008F1CFB" w:rsidP="001D238C">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1D238C">
            <w:pPr>
              <w:jc w:val="both"/>
              <w:rPr>
                <w:sz w:val="22"/>
                <w:szCs w:val="22"/>
                <w:lang w:eastAsia="cs-CZ"/>
              </w:rPr>
            </w:pPr>
            <w:r w:rsidRPr="007C3E78">
              <w:rPr>
                <w:sz w:val="22"/>
                <w:szCs w:val="22"/>
                <w:lang w:eastAsia="cs-CZ"/>
              </w:rPr>
              <w:t>100 %</w:t>
            </w:r>
          </w:p>
          <w:p w14:paraId="4581DCE5" w14:textId="77777777" w:rsidR="008F1CFB" w:rsidRPr="007C3E78" w:rsidRDefault="008F1CFB" w:rsidP="001D238C">
            <w:pPr>
              <w:jc w:val="both"/>
              <w:rPr>
                <w:sz w:val="22"/>
                <w:szCs w:val="22"/>
                <w:lang w:eastAsia="cs-CZ"/>
              </w:rPr>
            </w:pPr>
          </w:p>
          <w:p w14:paraId="4581DCE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1D238C">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1D238C">
            <w:pPr>
              <w:jc w:val="both"/>
              <w:rPr>
                <w:sz w:val="22"/>
                <w:szCs w:val="22"/>
                <w:lang w:eastAsia="cs-CZ"/>
              </w:rPr>
            </w:pPr>
            <w:r w:rsidRPr="007C3E78">
              <w:rPr>
                <w:sz w:val="22"/>
                <w:szCs w:val="22"/>
                <w:lang w:eastAsia="cs-CZ"/>
              </w:rPr>
              <w:t>25 %</w:t>
            </w:r>
          </w:p>
          <w:p w14:paraId="4581DCEE" w14:textId="77777777" w:rsidR="008F1CFB" w:rsidRPr="007C3E78" w:rsidRDefault="008F1CFB" w:rsidP="001D238C">
            <w:pPr>
              <w:jc w:val="both"/>
              <w:rPr>
                <w:sz w:val="22"/>
                <w:szCs w:val="22"/>
                <w:lang w:eastAsia="cs-CZ"/>
              </w:rPr>
            </w:pPr>
          </w:p>
          <w:p w14:paraId="4581DCEF"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1D238C">
            <w:pPr>
              <w:jc w:val="both"/>
              <w:rPr>
                <w:sz w:val="22"/>
                <w:szCs w:val="22"/>
                <w:lang w:eastAsia="cs-CZ"/>
              </w:rPr>
            </w:pPr>
            <w:r w:rsidRPr="007C3E78">
              <w:rPr>
                <w:sz w:val="22"/>
                <w:szCs w:val="22"/>
                <w:lang w:eastAsia="cs-CZ"/>
              </w:rPr>
              <w:t>25 %</w:t>
            </w:r>
          </w:p>
          <w:p w14:paraId="4581DCF5" w14:textId="77777777" w:rsidR="008F1CFB" w:rsidRPr="007C3E78" w:rsidRDefault="008F1CFB" w:rsidP="001D238C">
            <w:pPr>
              <w:jc w:val="both"/>
              <w:rPr>
                <w:sz w:val="22"/>
                <w:szCs w:val="22"/>
                <w:lang w:eastAsia="cs-CZ"/>
              </w:rPr>
            </w:pPr>
          </w:p>
          <w:p w14:paraId="4581DCF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1D238C">
            <w:pPr>
              <w:jc w:val="both"/>
              <w:rPr>
                <w:sz w:val="22"/>
                <w:szCs w:val="22"/>
                <w:lang w:eastAsia="cs-CZ"/>
              </w:rPr>
            </w:pPr>
            <w:r w:rsidRPr="007C3E78">
              <w:rPr>
                <w:sz w:val="22"/>
                <w:szCs w:val="22"/>
                <w:lang w:eastAsia="cs-CZ"/>
              </w:rPr>
              <w:t>25 %</w:t>
            </w:r>
          </w:p>
          <w:p w14:paraId="4581DCFC" w14:textId="77777777" w:rsidR="008F1CFB" w:rsidRPr="007C3E78" w:rsidRDefault="008F1CFB" w:rsidP="001D238C">
            <w:pPr>
              <w:jc w:val="both"/>
              <w:rPr>
                <w:sz w:val="22"/>
                <w:szCs w:val="22"/>
                <w:lang w:eastAsia="cs-CZ"/>
              </w:rPr>
            </w:pPr>
          </w:p>
          <w:p w14:paraId="4581DCFD"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1D238C">
            <w:pPr>
              <w:jc w:val="both"/>
              <w:rPr>
                <w:sz w:val="22"/>
                <w:szCs w:val="22"/>
                <w:lang w:eastAsia="cs-CZ"/>
              </w:rPr>
            </w:pPr>
            <w:r w:rsidRPr="007C3E78">
              <w:rPr>
                <w:sz w:val="22"/>
                <w:szCs w:val="22"/>
                <w:lang w:eastAsia="cs-CZ"/>
              </w:rPr>
              <w:t>25 %</w:t>
            </w:r>
          </w:p>
          <w:p w14:paraId="4581DD03" w14:textId="77777777" w:rsidR="008F1CFB" w:rsidRPr="007C3E78" w:rsidRDefault="008F1CFB" w:rsidP="001D238C">
            <w:pPr>
              <w:jc w:val="both"/>
              <w:rPr>
                <w:sz w:val="22"/>
                <w:szCs w:val="22"/>
                <w:lang w:eastAsia="cs-CZ"/>
              </w:rPr>
            </w:pPr>
          </w:p>
          <w:p w14:paraId="4581DD04"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1D238C">
            <w:pPr>
              <w:jc w:val="both"/>
              <w:rPr>
                <w:sz w:val="22"/>
                <w:szCs w:val="22"/>
                <w:lang w:eastAsia="cs-CZ"/>
              </w:rPr>
            </w:pPr>
            <w:r w:rsidRPr="007C3E78">
              <w:rPr>
                <w:sz w:val="22"/>
                <w:szCs w:val="22"/>
                <w:lang w:eastAsia="cs-CZ"/>
              </w:rPr>
              <w:t>10 %</w:t>
            </w:r>
          </w:p>
          <w:p w14:paraId="4581DD0A" w14:textId="77777777" w:rsidR="008F1CFB" w:rsidRPr="007C3E78" w:rsidRDefault="008F1CFB" w:rsidP="001D238C">
            <w:pPr>
              <w:jc w:val="both"/>
              <w:rPr>
                <w:sz w:val="22"/>
                <w:szCs w:val="22"/>
                <w:lang w:eastAsia="cs-CZ"/>
              </w:rPr>
            </w:pPr>
          </w:p>
          <w:p w14:paraId="4581DD0B"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1D238C">
            <w:pPr>
              <w:jc w:val="both"/>
              <w:rPr>
                <w:sz w:val="22"/>
                <w:szCs w:val="22"/>
                <w:lang w:eastAsia="cs-CZ"/>
              </w:rPr>
            </w:pPr>
          </w:p>
          <w:p w14:paraId="4581DD0D" w14:textId="103A9FB0" w:rsidR="008F1CFB" w:rsidRPr="007C3E78" w:rsidRDefault="008F1CFB" w:rsidP="00FC6E62">
            <w:pPr>
              <w:jc w:val="both"/>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91AEF">
        <w:tc>
          <w:tcPr>
            <w:tcW w:w="14034" w:type="dxa"/>
            <w:gridSpan w:val="4"/>
            <w:shd w:val="clear" w:color="auto" w:fill="BFBFBF" w:themeFill="background1" w:themeFillShade="BF"/>
            <w:vAlign w:val="center"/>
          </w:tcPr>
          <w:p w14:paraId="4581DD0F" w14:textId="77777777" w:rsidR="00605E88" w:rsidRPr="007C3E78" w:rsidRDefault="00605E88" w:rsidP="001D238C">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91AEF">
        <w:tc>
          <w:tcPr>
            <w:tcW w:w="675" w:type="dxa"/>
            <w:shd w:val="clear" w:color="auto" w:fill="auto"/>
            <w:vAlign w:val="center"/>
          </w:tcPr>
          <w:p w14:paraId="4581DD11" w14:textId="31BB4BA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3E3832C4"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605E88" w:rsidRPr="007C3E78" w:rsidRDefault="00605E88" w:rsidP="001D238C">
            <w:pPr>
              <w:jc w:val="both"/>
              <w:rPr>
                <w:sz w:val="22"/>
                <w:szCs w:val="22"/>
                <w:lang w:eastAsia="cs-CZ"/>
              </w:rPr>
            </w:pPr>
            <w:r w:rsidRPr="007C3E78">
              <w:rPr>
                <w:sz w:val="22"/>
                <w:szCs w:val="22"/>
                <w:lang w:eastAsia="cs-CZ"/>
              </w:rPr>
              <w:t>25 %</w:t>
            </w:r>
          </w:p>
          <w:p w14:paraId="4581DD15" w14:textId="77777777" w:rsidR="00605E88" w:rsidRPr="007C3E78" w:rsidRDefault="00605E88" w:rsidP="001D238C">
            <w:pPr>
              <w:jc w:val="both"/>
              <w:rPr>
                <w:sz w:val="22"/>
                <w:szCs w:val="22"/>
                <w:lang w:eastAsia="cs-CZ"/>
              </w:rPr>
            </w:pPr>
          </w:p>
          <w:p w14:paraId="4581DD1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91AEF">
        <w:tc>
          <w:tcPr>
            <w:tcW w:w="675" w:type="dxa"/>
            <w:shd w:val="clear" w:color="auto" w:fill="auto"/>
            <w:vAlign w:val="center"/>
          </w:tcPr>
          <w:p w14:paraId="4581DD18" w14:textId="7952839C"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1D238C">
            <w:pPr>
              <w:jc w:val="both"/>
              <w:rPr>
                <w:sz w:val="22"/>
                <w:szCs w:val="22"/>
                <w:lang w:eastAsia="cs-CZ"/>
              </w:rPr>
            </w:pPr>
            <w:r w:rsidRPr="007C3E78">
              <w:rPr>
                <w:sz w:val="22"/>
                <w:szCs w:val="22"/>
                <w:lang w:eastAsia="cs-CZ"/>
              </w:rPr>
              <w:t>25 %</w:t>
            </w:r>
          </w:p>
          <w:p w14:paraId="4581DD1C" w14:textId="77777777" w:rsidR="00605E88" w:rsidRPr="007C3E78" w:rsidRDefault="00605E88" w:rsidP="001D238C">
            <w:pPr>
              <w:jc w:val="both"/>
              <w:rPr>
                <w:sz w:val="22"/>
                <w:szCs w:val="22"/>
                <w:lang w:eastAsia="cs-CZ"/>
              </w:rPr>
            </w:pPr>
          </w:p>
          <w:p w14:paraId="4581DD1D"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91AEF">
        <w:tc>
          <w:tcPr>
            <w:tcW w:w="675" w:type="dxa"/>
            <w:shd w:val="clear" w:color="auto" w:fill="auto"/>
            <w:vAlign w:val="center"/>
          </w:tcPr>
          <w:p w14:paraId="4581DD1F" w14:textId="6D8FE31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1D238C">
            <w:pPr>
              <w:jc w:val="both"/>
              <w:rPr>
                <w:sz w:val="22"/>
                <w:szCs w:val="22"/>
                <w:lang w:eastAsia="cs-CZ"/>
              </w:rPr>
            </w:pPr>
            <w:r w:rsidRPr="007C3E78">
              <w:rPr>
                <w:sz w:val="22"/>
                <w:szCs w:val="22"/>
                <w:lang w:eastAsia="cs-CZ"/>
              </w:rPr>
              <w:t>25 %</w:t>
            </w:r>
          </w:p>
          <w:p w14:paraId="4581DD25" w14:textId="77777777" w:rsidR="00605E88" w:rsidRPr="007C3E78" w:rsidRDefault="00605E88" w:rsidP="001D238C">
            <w:pPr>
              <w:jc w:val="both"/>
              <w:rPr>
                <w:sz w:val="22"/>
                <w:szCs w:val="22"/>
                <w:lang w:eastAsia="cs-CZ"/>
              </w:rPr>
            </w:pPr>
          </w:p>
          <w:p w14:paraId="4581DD2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A91AEF">
        <w:tc>
          <w:tcPr>
            <w:tcW w:w="675" w:type="dxa"/>
            <w:shd w:val="clear" w:color="auto" w:fill="auto"/>
            <w:vAlign w:val="center"/>
          </w:tcPr>
          <w:p w14:paraId="4581DD28" w14:textId="4408E20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1D238C">
            <w:pPr>
              <w:jc w:val="both"/>
              <w:rPr>
                <w:sz w:val="22"/>
                <w:szCs w:val="22"/>
                <w:lang w:eastAsia="cs-CZ"/>
              </w:rPr>
            </w:pPr>
            <w:r w:rsidRPr="007C3E78">
              <w:rPr>
                <w:sz w:val="22"/>
                <w:szCs w:val="22"/>
                <w:lang w:eastAsia="cs-CZ"/>
              </w:rPr>
              <w:t>25 %</w:t>
            </w:r>
          </w:p>
          <w:p w14:paraId="4581DD34" w14:textId="77777777" w:rsidR="00605E88" w:rsidRPr="007C3E78" w:rsidRDefault="00605E88" w:rsidP="001D238C">
            <w:pPr>
              <w:jc w:val="both"/>
              <w:rPr>
                <w:sz w:val="22"/>
                <w:szCs w:val="22"/>
                <w:lang w:eastAsia="cs-CZ"/>
              </w:rPr>
            </w:pPr>
          </w:p>
          <w:p w14:paraId="4581DD35"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91AEF">
        <w:tc>
          <w:tcPr>
            <w:tcW w:w="675" w:type="dxa"/>
            <w:shd w:val="clear" w:color="auto" w:fill="auto"/>
            <w:vAlign w:val="center"/>
          </w:tcPr>
          <w:p w14:paraId="4581DD37" w14:textId="23D3B7D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1D238C">
            <w:pPr>
              <w:jc w:val="both"/>
              <w:rPr>
                <w:sz w:val="22"/>
                <w:szCs w:val="22"/>
                <w:lang w:eastAsia="cs-CZ"/>
              </w:rPr>
            </w:pPr>
            <w:r w:rsidRPr="007C3E78">
              <w:rPr>
                <w:sz w:val="22"/>
                <w:szCs w:val="22"/>
                <w:lang w:eastAsia="cs-CZ"/>
              </w:rPr>
              <w:t>25 %</w:t>
            </w:r>
          </w:p>
          <w:p w14:paraId="4581DD3B" w14:textId="77777777" w:rsidR="00605E88" w:rsidRPr="007C3E78" w:rsidRDefault="00605E88" w:rsidP="001D238C">
            <w:pPr>
              <w:jc w:val="both"/>
              <w:rPr>
                <w:sz w:val="22"/>
                <w:szCs w:val="22"/>
                <w:lang w:eastAsia="cs-CZ"/>
              </w:rPr>
            </w:pPr>
          </w:p>
          <w:p w14:paraId="4581DD3C"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91AEF">
        <w:tc>
          <w:tcPr>
            <w:tcW w:w="675" w:type="dxa"/>
            <w:shd w:val="clear" w:color="auto" w:fill="auto"/>
            <w:vAlign w:val="center"/>
          </w:tcPr>
          <w:p w14:paraId="4581DD3E" w14:textId="0C40FE77"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1D238C">
            <w:pPr>
              <w:jc w:val="both"/>
              <w:rPr>
                <w:sz w:val="22"/>
                <w:szCs w:val="22"/>
                <w:lang w:eastAsia="cs-CZ"/>
              </w:rPr>
            </w:pPr>
            <w:r w:rsidRPr="007C3E78">
              <w:rPr>
                <w:sz w:val="22"/>
                <w:szCs w:val="22"/>
                <w:lang w:eastAsia="cs-CZ"/>
              </w:rPr>
              <w:t>25 %</w:t>
            </w:r>
          </w:p>
          <w:p w14:paraId="4581DD42" w14:textId="77777777" w:rsidR="00605E88" w:rsidRPr="007C3E78" w:rsidRDefault="00605E88" w:rsidP="001D238C">
            <w:pPr>
              <w:jc w:val="both"/>
              <w:rPr>
                <w:sz w:val="22"/>
                <w:szCs w:val="22"/>
                <w:lang w:eastAsia="cs-CZ"/>
              </w:rPr>
            </w:pPr>
          </w:p>
          <w:p w14:paraId="4581DD43"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A91AEF">
        <w:tc>
          <w:tcPr>
            <w:tcW w:w="675" w:type="dxa"/>
            <w:shd w:val="clear" w:color="auto" w:fill="auto"/>
            <w:vAlign w:val="center"/>
          </w:tcPr>
          <w:p w14:paraId="4581DD45" w14:textId="346ECDA9" w:rsidR="00605E88" w:rsidRPr="007C3E78" w:rsidRDefault="00605E88" w:rsidP="00605E88">
            <w:pPr>
              <w:jc w:val="center"/>
              <w:rPr>
                <w:sz w:val="22"/>
                <w:szCs w:val="22"/>
                <w:lang w:eastAsia="cs-CZ"/>
              </w:rPr>
            </w:pPr>
            <w:r>
              <w:rPr>
                <w:sz w:val="22"/>
                <w:szCs w:val="22"/>
                <w:lang w:eastAsia="cs-CZ"/>
              </w:rPr>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0D006E0F" w:rsidR="00605E88" w:rsidRPr="007C3E78" w:rsidRDefault="00605E88" w:rsidP="00605E8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1D238C">
            <w:pPr>
              <w:jc w:val="both"/>
              <w:rPr>
                <w:sz w:val="22"/>
                <w:szCs w:val="22"/>
                <w:lang w:eastAsia="cs-CZ"/>
              </w:rPr>
            </w:pPr>
            <w:r w:rsidRPr="007C3E78">
              <w:rPr>
                <w:sz w:val="22"/>
                <w:szCs w:val="22"/>
                <w:lang w:eastAsia="cs-CZ"/>
              </w:rPr>
              <w:t>25 %</w:t>
            </w:r>
          </w:p>
          <w:p w14:paraId="4581DD49" w14:textId="77777777" w:rsidR="00605E88" w:rsidRPr="007C3E78" w:rsidRDefault="00605E88" w:rsidP="001D238C">
            <w:pPr>
              <w:jc w:val="both"/>
              <w:rPr>
                <w:sz w:val="22"/>
                <w:szCs w:val="22"/>
                <w:lang w:eastAsia="cs-CZ"/>
              </w:rPr>
            </w:pPr>
          </w:p>
          <w:p w14:paraId="4581DD4A"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91AEF">
        <w:tc>
          <w:tcPr>
            <w:tcW w:w="675" w:type="dxa"/>
            <w:shd w:val="clear" w:color="auto" w:fill="auto"/>
            <w:vAlign w:val="center"/>
          </w:tcPr>
          <w:p w14:paraId="4581DD4C" w14:textId="19D489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1D238C">
            <w:pPr>
              <w:jc w:val="both"/>
              <w:rPr>
                <w:sz w:val="22"/>
                <w:szCs w:val="22"/>
                <w:lang w:eastAsia="cs-CZ"/>
              </w:rPr>
            </w:pPr>
            <w:r w:rsidRPr="007C3E78">
              <w:rPr>
                <w:sz w:val="22"/>
                <w:szCs w:val="22"/>
                <w:lang w:eastAsia="cs-CZ"/>
              </w:rPr>
              <w:t>25 %</w:t>
            </w:r>
          </w:p>
        </w:tc>
      </w:tr>
      <w:tr w:rsidR="00605E88" w:rsidRPr="007C3E78" w14:paraId="4581DD55" w14:textId="77777777" w:rsidTr="00A91AEF">
        <w:tc>
          <w:tcPr>
            <w:tcW w:w="675" w:type="dxa"/>
            <w:tcBorders>
              <w:bottom w:val="single" w:sz="4" w:space="0" w:color="auto"/>
            </w:tcBorders>
            <w:shd w:val="clear" w:color="auto" w:fill="auto"/>
            <w:vAlign w:val="center"/>
          </w:tcPr>
          <w:p w14:paraId="4581DD51" w14:textId="09A1AF85"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1D238C">
            <w:pPr>
              <w:jc w:val="both"/>
              <w:rPr>
                <w:sz w:val="22"/>
                <w:szCs w:val="22"/>
                <w:lang w:eastAsia="cs-CZ"/>
              </w:rPr>
            </w:pPr>
            <w:r w:rsidRPr="007C3E78">
              <w:rPr>
                <w:sz w:val="22"/>
                <w:szCs w:val="22"/>
                <w:lang w:eastAsia="cs-CZ"/>
              </w:rPr>
              <w:t>100 %</w:t>
            </w:r>
          </w:p>
        </w:tc>
      </w:tr>
      <w:tr w:rsidR="00605E88" w:rsidRPr="007C3E78" w14:paraId="4581DD57" w14:textId="77777777" w:rsidTr="00A91AEF">
        <w:tc>
          <w:tcPr>
            <w:tcW w:w="14034" w:type="dxa"/>
            <w:gridSpan w:val="4"/>
            <w:shd w:val="clear" w:color="auto" w:fill="BFBFBF" w:themeFill="background1" w:themeFillShade="BF"/>
            <w:vAlign w:val="center"/>
          </w:tcPr>
          <w:p w14:paraId="4581DD56" w14:textId="77777777" w:rsidR="00605E88" w:rsidRPr="00A91AEF" w:rsidRDefault="00605E88" w:rsidP="001D238C">
            <w:pPr>
              <w:jc w:val="both"/>
              <w:rPr>
                <w:b/>
                <w:sz w:val="22"/>
                <w:szCs w:val="22"/>
                <w:lang w:eastAsia="cs-CZ"/>
              </w:rPr>
            </w:pPr>
            <w:r w:rsidRPr="00A91AEF">
              <w:rPr>
                <w:b/>
                <w:sz w:val="22"/>
                <w:szCs w:val="22"/>
                <w:lang w:eastAsia="cs-CZ"/>
              </w:rPr>
              <w:t>Realizácia zákazky</w:t>
            </w:r>
          </w:p>
        </w:tc>
      </w:tr>
      <w:tr w:rsidR="00605E88" w:rsidRPr="007C3E78" w14:paraId="4581DD62" w14:textId="77777777" w:rsidTr="00A91AEF">
        <w:tc>
          <w:tcPr>
            <w:tcW w:w="675" w:type="dxa"/>
            <w:shd w:val="clear" w:color="auto" w:fill="auto"/>
            <w:vAlign w:val="center"/>
          </w:tcPr>
          <w:p w14:paraId="4581DD58" w14:textId="1AD74A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1D238C">
            <w:pPr>
              <w:jc w:val="both"/>
              <w:rPr>
                <w:sz w:val="22"/>
                <w:szCs w:val="22"/>
                <w:lang w:eastAsia="cs-CZ"/>
              </w:rPr>
            </w:pPr>
            <w:r w:rsidRPr="007C3E78">
              <w:rPr>
                <w:sz w:val="22"/>
                <w:szCs w:val="22"/>
                <w:lang w:eastAsia="cs-CZ"/>
              </w:rPr>
              <w:t>25 % z ceny zmluvy</w:t>
            </w:r>
          </w:p>
          <w:p w14:paraId="4581DD5E" w14:textId="77777777" w:rsidR="00605E88" w:rsidRPr="007C3E78" w:rsidRDefault="00605E88" w:rsidP="001D238C">
            <w:pPr>
              <w:jc w:val="both"/>
              <w:rPr>
                <w:sz w:val="22"/>
                <w:szCs w:val="22"/>
                <w:lang w:eastAsia="cs-CZ"/>
              </w:rPr>
            </w:pPr>
          </w:p>
          <w:p w14:paraId="4581DD5F" w14:textId="77777777" w:rsidR="00605E88" w:rsidRPr="007C3E78" w:rsidRDefault="00605E88" w:rsidP="001D238C">
            <w:pPr>
              <w:jc w:val="both"/>
              <w:rPr>
                <w:sz w:val="22"/>
                <w:szCs w:val="22"/>
                <w:lang w:eastAsia="cs-CZ"/>
              </w:rPr>
            </w:pPr>
            <w:r w:rsidRPr="007C3E78">
              <w:rPr>
                <w:sz w:val="22"/>
                <w:szCs w:val="22"/>
                <w:lang w:eastAsia="cs-CZ"/>
              </w:rPr>
              <w:t>plus</w:t>
            </w:r>
          </w:p>
          <w:p w14:paraId="4581DD60" w14:textId="77777777" w:rsidR="00605E88" w:rsidRPr="007C3E78" w:rsidRDefault="00605E88" w:rsidP="001D238C">
            <w:pPr>
              <w:jc w:val="both"/>
              <w:rPr>
                <w:sz w:val="22"/>
                <w:szCs w:val="22"/>
                <w:lang w:eastAsia="cs-CZ"/>
              </w:rPr>
            </w:pPr>
          </w:p>
          <w:p w14:paraId="4581DD61" w14:textId="77777777" w:rsidR="00605E88" w:rsidRPr="007C3E78" w:rsidRDefault="00605E88" w:rsidP="001D238C">
            <w:pPr>
              <w:jc w:val="both"/>
              <w:rPr>
                <w:sz w:val="22"/>
                <w:szCs w:val="22"/>
                <w:lang w:eastAsia="cs-CZ"/>
              </w:rPr>
            </w:pPr>
            <w:r w:rsidRPr="007C3E78">
              <w:rPr>
                <w:sz w:val="22"/>
                <w:szCs w:val="22"/>
                <w:lang w:eastAsia="cs-CZ"/>
              </w:rPr>
              <w:t>hodnota dodatočných výdavkov z plnenia zmluvy vychádzajúcich z podstatných zmien zmluvy</w:t>
            </w:r>
          </w:p>
        </w:tc>
      </w:tr>
      <w:tr w:rsidR="00605E88" w:rsidRPr="007C3E78" w14:paraId="4581DD6B" w14:textId="77777777" w:rsidTr="00A91AEF">
        <w:tc>
          <w:tcPr>
            <w:tcW w:w="675" w:type="dxa"/>
            <w:shd w:val="clear" w:color="auto" w:fill="auto"/>
            <w:vAlign w:val="center"/>
          </w:tcPr>
          <w:p w14:paraId="4581DD63" w14:textId="504A1C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1575885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1D238C">
            <w:pPr>
              <w:jc w:val="both"/>
              <w:rPr>
                <w:sz w:val="22"/>
                <w:szCs w:val="22"/>
                <w:lang w:eastAsia="cs-CZ"/>
              </w:rPr>
            </w:pPr>
            <w:r w:rsidRPr="007C3E78">
              <w:rPr>
                <w:sz w:val="22"/>
                <w:szCs w:val="22"/>
                <w:lang w:eastAsia="cs-CZ"/>
              </w:rPr>
              <w:t>Hodnota zníženia rozsahu</w:t>
            </w:r>
          </w:p>
          <w:p w14:paraId="4581DD67" w14:textId="77777777" w:rsidR="00605E88" w:rsidRPr="007C3E78" w:rsidRDefault="00605E88" w:rsidP="001D238C">
            <w:pPr>
              <w:jc w:val="both"/>
              <w:rPr>
                <w:sz w:val="22"/>
                <w:szCs w:val="22"/>
                <w:lang w:eastAsia="cs-CZ"/>
              </w:rPr>
            </w:pPr>
          </w:p>
          <w:p w14:paraId="4581DD68" w14:textId="77777777" w:rsidR="00605E88" w:rsidRPr="007C3E78" w:rsidRDefault="00605E88" w:rsidP="001D238C">
            <w:pPr>
              <w:jc w:val="both"/>
              <w:rPr>
                <w:sz w:val="22"/>
                <w:szCs w:val="22"/>
                <w:lang w:eastAsia="cs-CZ"/>
              </w:rPr>
            </w:pPr>
            <w:r w:rsidRPr="007C3E78">
              <w:rPr>
                <w:sz w:val="22"/>
                <w:szCs w:val="22"/>
                <w:lang w:eastAsia="cs-CZ"/>
              </w:rPr>
              <w:t>Plus</w:t>
            </w:r>
          </w:p>
          <w:p w14:paraId="4581DD69" w14:textId="77777777" w:rsidR="00605E88" w:rsidRPr="007C3E78" w:rsidRDefault="00605E88" w:rsidP="001D238C">
            <w:pPr>
              <w:jc w:val="both"/>
              <w:rPr>
                <w:sz w:val="22"/>
                <w:szCs w:val="22"/>
                <w:lang w:eastAsia="cs-CZ"/>
              </w:rPr>
            </w:pPr>
          </w:p>
          <w:p w14:paraId="4581DD6A" w14:textId="77777777" w:rsidR="00605E88" w:rsidRPr="007C3E78" w:rsidRDefault="00605E88" w:rsidP="001D238C">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91AEF">
        <w:tc>
          <w:tcPr>
            <w:tcW w:w="675" w:type="dxa"/>
            <w:shd w:val="clear" w:color="auto" w:fill="auto"/>
            <w:vAlign w:val="center"/>
          </w:tcPr>
          <w:p w14:paraId="4581DD6C" w14:textId="58FBEB16"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9D018FE" w14:textId="77777777" w:rsidR="006D53A0" w:rsidRDefault="00605E88" w:rsidP="00605E88">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bola zadaná bez použitia rokovacieho konania bez zverejnenia, resp. priameho rokovacieho konania,</w:t>
            </w:r>
          </w:p>
          <w:p w14:paraId="4581DD6E" w14:textId="3D0C8D20" w:rsidR="00605E88" w:rsidRPr="00562EF6" w:rsidRDefault="00605E88" w:rsidP="00562EF6">
            <w:pPr>
              <w:pStyle w:val="Odsekzoznamu"/>
              <w:numPr>
                <w:ilvl w:val="0"/>
                <w:numId w:val="3"/>
              </w:numPr>
              <w:rPr>
                <w:sz w:val="22"/>
                <w:szCs w:val="22"/>
                <w:lang w:eastAsia="cs-CZ"/>
              </w:rPr>
            </w:pPr>
            <w:r w:rsidRPr="00562EF6">
              <w:rPr>
                <w:sz w:val="22"/>
                <w:szCs w:val="22"/>
                <w:lang w:eastAsia="cs-CZ"/>
              </w:rPr>
              <w:t xml:space="preserve">a/alebo doplňujúce práce alebo služby boli zadané v rozpore s podmienkami uvedenými  v ustanovení § 58 písm. c) alebo i), </w:t>
            </w:r>
            <w:r w:rsidRPr="007C3E78">
              <w:rPr>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1D238C">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1D238C">
            <w:pPr>
              <w:jc w:val="both"/>
              <w:rPr>
                <w:sz w:val="22"/>
                <w:szCs w:val="22"/>
                <w:lang w:eastAsia="cs-CZ"/>
              </w:rPr>
            </w:pPr>
          </w:p>
          <w:p w14:paraId="4581DD73" w14:textId="432D1A4A" w:rsidR="00605E88" w:rsidRPr="007C3E78" w:rsidRDefault="00605E88" w:rsidP="006D53A0">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91AEF">
        <w:tc>
          <w:tcPr>
            <w:tcW w:w="675" w:type="dxa"/>
            <w:shd w:val="clear" w:color="auto" w:fill="auto"/>
            <w:vAlign w:val="center"/>
          </w:tcPr>
          <w:p w14:paraId="4581DD75" w14:textId="53768C66" w:rsidR="00605E88" w:rsidRPr="007C3E78" w:rsidRDefault="00605E88" w:rsidP="00605E88">
            <w:pPr>
              <w:jc w:val="center"/>
              <w:rPr>
                <w:sz w:val="22"/>
                <w:szCs w:val="22"/>
                <w:lang w:eastAsia="cs-CZ"/>
              </w:rPr>
            </w:pPr>
            <w:r>
              <w:rPr>
                <w:sz w:val="22"/>
                <w:szCs w:val="22"/>
                <w:lang w:eastAsia="cs-CZ"/>
              </w:rPr>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1D238C">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pPr>
    </w:p>
    <w:p w14:paraId="45675D1B" w14:textId="0F61B0D0" w:rsidR="00063BD3" w:rsidRPr="00063BD3" w:rsidRDefault="00063BD3" w:rsidP="001D238C">
      <w:pPr>
        <w:spacing w:after="200" w:line="276" w:lineRule="auto"/>
        <w:jc w:val="both"/>
        <w:rPr>
          <w:sz w:val="22"/>
          <w:szCs w:val="22"/>
        </w:rPr>
      </w:pPr>
      <w:r w:rsidRPr="00063BD3">
        <w:rPr>
          <w:sz w:val="22"/>
          <w:szCs w:val="22"/>
        </w:rPr>
        <w:t>Táto Príloha Zmluvy o poskytnutí NFP slúži na určovanie výšky vrátenia poskytnutého príspevku alebo jeho časti, alebo ex-</w:t>
      </w:r>
      <w:proofErr w:type="spellStart"/>
      <w:r w:rsidRPr="00063BD3">
        <w:rPr>
          <w:sz w:val="22"/>
          <w:szCs w:val="22"/>
        </w:rPr>
        <w:t>ante</w:t>
      </w:r>
      <w:proofErr w:type="spellEnd"/>
      <w:r w:rsidRPr="00063BD3">
        <w:rPr>
          <w:sz w:val="22"/>
          <w:szCs w:val="22"/>
        </w:rPr>
        <w:t xml:space="preserve"> finančné opravy v nadväznosti na zistené porušenie pravidiel a postupov verejného obstarávania v</w:t>
      </w:r>
      <w:r>
        <w:rPr>
          <w:sz w:val="22"/>
          <w:szCs w:val="22"/>
        </w:rPr>
        <w:t> </w:t>
      </w:r>
      <w:r w:rsidRPr="00063BD3">
        <w:rPr>
          <w:sz w:val="22"/>
          <w:szCs w:val="22"/>
        </w:rPr>
        <w:t>zmysle</w:t>
      </w:r>
      <w:r>
        <w:rPr>
          <w:sz w:val="22"/>
          <w:szCs w:val="22"/>
        </w:rPr>
        <w:t xml:space="preserve"> ZVO</w:t>
      </w:r>
      <w:r w:rsidRPr="00063BD3">
        <w:rPr>
          <w:sz w:val="22"/>
          <w:szCs w:val="22"/>
        </w:rPr>
        <w:t xml:space="preserve">.  Všetky percentuálne sadzby sa týkajú prípadov, keď konkrétne porušenie </w:t>
      </w:r>
      <w:r w:rsidRPr="001D238C">
        <w:rPr>
          <w:b/>
          <w:sz w:val="22"/>
          <w:szCs w:val="22"/>
        </w:rPr>
        <w:t>malo alebo mohlo mať vplyv na výsledok VO</w:t>
      </w:r>
      <w:r w:rsidRPr="00063BD3">
        <w:rPr>
          <w:sz w:val="22"/>
          <w:szCs w:val="22"/>
        </w:rPr>
        <w:t xml:space="preserve">. </w:t>
      </w:r>
    </w:p>
    <w:p w14:paraId="6A9DE8D8" w14:textId="23A6E012" w:rsidR="006A6F1A" w:rsidRDefault="00063BD3" w:rsidP="001D238C">
      <w:pPr>
        <w:spacing w:after="200" w:line="276" w:lineRule="auto"/>
        <w:jc w:val="both"/>
        <w:rPr>
          <w:sz w:val="22"/>
          <w:szCs w:val="22"/>
        </w:rPr>
      </w:pP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015BB00B"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648AFBA8" w:rsidR="006A6F1A" w:rsidRPr="007C3E78" w:rsidRDefault="006A6F1A" w:rsidP="001D238C">
            <w:pPr>
              <w:jc w:val="both"/>
              <w:rPr>
                <w:sz w:val="22"/>
                <w:szCs w:val="22"/>
                <w:lang w:eastAsia="cs-CZ"/>
              </w:rPr>
            </w:pPr>
            <w:r w:rsidRPr="007C3E78">
              <w:rPr>
                <w:sz w:val="22"/>
                <w:szCs w:val="22"/>
                <w:lang w:eastAsia="cs-CZ"/>
              </w:rPr>
              <w:t>1</w:t>
            </w:r>
          </w:p>
        </w:tc>
        <w:tc>
          <w:tcPr>
            <w:tcW w:w="3720" w:type="dxa"/>
            <w:shd w:val="clear" w:color="auto" w:fill="auto"/>
          </w:tcPr>
          <w:p w14:paraId="2F7F0349" w14:textId="357D3491" w:rsidR="006A6F1A" w:rsidRPr="007C3E78" w:rsidRDefault="006A6F1A" w:rsidP="001D238C">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1D238C">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020538">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5EA62595"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r w:rsidR="006D53A0">
              <w:rPr>
                <w:sz w:val="22"/>
                <w:szCs w:val="22"/>
                <w:lang w:eastAsia="cs-CZ"/>
              </w:rPr>
              <w:t>30</w:t>
            </w:r>
            <w:r w:rsidR="00BA2E57">
              <w:rPr>
                <w:sz w:val="22"/>
                <w:szCs w:val="22"/>
                <w:lang w:eastAsia="cs-CZ"/>
              </w:rPr>
              <w:t> </w:t>
            </w:r>
            <w:r>
              <w:rPr>
                <w:sz w:val="22"/>
                <w:szCs w:val="22"/>
                <w:lang w:eastAsia="cs-CZ"/>
              </w:rPr>
              <w:t>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1"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1D238C">
            <w:pPr>
              <w:jc w:val="both"/>
              <w:rPr>
                <w:sz w:val="22"/>
                <w:szCs w:val="22"/>
                <w:lang w:eastAsia="cs-CZ"/>
              </w:rPr>
            </w:pPr>
            <w:r w:rsidRPr="007C3E78">
              <w:rPr>
                <w:sz w:val="22"/>
                <w:szCs w:val="22"/>
                <w:lang w:eastAsia="cs-CZ"/>
              </w:rPr>
              <w:t>100 %</w:t>
            </w:r>
          </w:p>
          <w:p w14:paraId="77B9F5F4" w14:textId="77777777" w:rsidR="006A6F1A" w:rsidRPr="007C3E78" w:rsidRDefault="006A6F1A" w:rsidP="001D238C">
            <w:pPr>
              <w:jc w:val="both"/>
              <w:rPr>
                <w:sz w:val="22"/>
                <w:szCs w:val="22"/>
                <w:lang w:eastAsia="cs-CZ"/>
              </w:rPr>
            </w:pPr>
          </w:p>
          <w:p w14:paraId="341D7838" w14:textId="77777777" w:rsidR="006A6F1A" w:rsidRDefault="006A6F1A"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1D238C">
            <w:pPr>
              <w:jc w:val="both"/>
              <w:rPr>
                <w:sz w:val="22"/>
                <w:szCs w:val="22"/>
                <w:lang w:eastAsia="cs-CZ"/>
              </w:rPr>
            </w:pPr>
          </w:p>
          <w:p w14:paraId="50FF4643" w14:textId="1DE6803B" w:rsidR="006A6F1A" w:rsidRDefault="006A6F1A" w:rsidP="001D238C">
            <w:pPr>
              <w:jc w:val="both"/>
              <w:rPr>
                <w:sz w:val="22"/>
                <w:szCs w:val="22"/>
                <w:lang w:eastAsia="cs-CZ"/>
              </w:rPr>
            </w:pPr>
            <w:r>
              <w:rPr>
                <w:sz w:val="22"/>
                <w:szCs w:val="22"/>
                <w:lang w:eastAsia="cs-CZ"/>
              </w:rPr>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1D238C">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3"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1D238C">
            <w:pPr>
              <w:jc w:val="both"/>
              <w:rPr>
                <w:sz w:val="22"/>
                <w:szCs w:val="22"/>
                <w:lang w:eastAsia="cs-CZ"/>
              </w:rPr>
            </w:pPr>
            <w:r w:rsidRPr="007C3E78">
              <w:rPr>
                <w:sz w:val="22"/>
                <w:szCs w:val="22"/>
                <w:lang w:eastAsia="cs-CZ"/>
              </w:rPr>
              <w:t>2</w:t>
            </w:r>
          </w:p>
        </w:tc>
        <w:tc>
          <w:tcPr>
            <w:tcW w:w="3720" w:type="dxa"/>
            <w:shd w:val="clear" w:color="auto" w:fill="auto"/>
          </w:tcPr>
          <w:p w14:paraId="1AAA0F58" w14:textId="77777777" w:rsidR="006A6F1A" w:rsidRPr="007C3E78" w:rsidRDefault="006A6F1A"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26FCBAC5"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369DEB08"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w:t>
            </w:r>
            <w:r w:rsidR="00E93996">
              <w:rPr>
                <w:sz w:val="22"/>
                <w:szCs w:val="22"/>
                <w:lang w:eastAsia="cs-CZ"/>
              </w:rPr>
              <w:t>30 </w:t>
            </w:r>
            <w:r>
              <w:rPr>
                <w:sz w:val="22"/>
                <w:szCs w:val="22"/>
                <w:lang w:eastAsia="cs-CZ"/>
              </w:rPr>
              <w:t xml:space="preserve">000 eur, realizoval 2 zákazky do </w:t>
            </w:r>
            <w:r w:rsidR="00E93996">
              <w:rPr>
                <w:sz w:val="22"/>
                <w:szCs w:val="22"/>
                <w:lang w:eastAsia="cs-CZ"/>
              </w:rPr>
              <w:t>30 </w:t>
            </w:r>
            <w:r>
              <w:rPr>
                <w:sz w:val="22"/>
                <w:szCs w:val="22"/>
                <w:lang w:eastAsia="cs-CZ"/>
              </w:rPr>
              <w:t xml:space="preserve">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1D238C">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1D238C">
            <w:pPr>
              <w:jc w:val="both"/>
              <w:rPr>
                <w:sz w:val="22"/>
                <w:szCs w:val="22"/>
                <w:lang w:eastAsia="cs-CZ"/>
              </w:rPr>
            </w:pPr>
          </w:p>
          <w:p w14:paraId="782C29CF" w14:textId="77777777" w:rsidR="006A6F1A" w:rsidRPr="007C3E78" w:rsidRDefault="006A6F1A" w:rsidP="001D238C">
            <w:pPr>
              <w:jc w:val="both"/>
              <w:rPr>
                <w:sz w:val="22"/>
                <w:szCs w:val="22"/>
                <w:lang w:eastAsia="cs-CZ"/>
              </w:rPr>
            </w:pPr>
          </w:p>
          <w:p w14:paraId="514CEC46" w14:textId="634E51AB" w:rsidR="006A6F1A" w:rsidRPr="007C3E78" w:rsidRDefault="006A6F1A" w:rsidP="001D238C">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w:t>
            </w:r>
            <w:r w:rsidR="00B83972">
              <w:rPr>
                <w:sz w:val="22"/>
                <w:szCs w:val="22"/>
                <w:lang w:eastAsia="cs-CZ"/>
              </w:rPr>
              <w:t xml:space="preserve">; </w:t>
            </w:r>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1D238C">
            <w:pPr>
              <w:jc w:val="both"/>
              <w:rPr>
                <w:sz w:val="22"/>
                <w:szCs w:val="22"/>
                <w:lang w:eastAsia="cs-CZ"/>
              </w:rPr>
            </w:pPr>
          </w:p>
          <w:p w14:paraId="1EFFFA04" w14:textId="77777777" w:rsidR="006A6F1A" w:rsidRPr="007C3E78" w:rsidRDefault="006A6F1A"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1D238C">
            <w:pPr>
              <w:jc w:val="both"/>
              <w:rPr>
                <w:sz w:val="22"/>
                <w:szCs w:val="22"/>
                <w:lang w:eastAsia="cs-CZ"/>
              </w:rPr>
            </w:pPr>
          </w:p>
          <w:p w14:paraId="40842603" w14:textId="4E775618" w:rsidR="006A6F1A" w:rsidRPr="007C3E78" w:rsidRDefault="006A6F1A" w:rsidP="001D238C">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1D238C">
            <w:pPr>
              <w:jc w:val="both"/>
              <w:rPr>
                <w:sz w:val="22"/>
                <w:szCs w:val="22"/>
                <w:lang w:eastAsia="cs-CZ"/>
              </w:rPr>
            </w:pPr>
            <w:r w:rsidRPr="007C3E78">
              <w:rPr>
                <w:sz w:val="22"/>
                <w:szCs w:val="22"/>
                <w:lang w:eastAsia="cs-CZ"/>
              </w:rPr>
              <w:t>3</w:t>
            </w:r>
          </w:p>
        </w:tc>
        <w:tc>
          <w:tcPr>
            <w:tcW w:w="3720" w:type="dxa"/>
            <w:shd w:val="clear" w:color="auto" w:fill="auto"/>
          </w:tcPr>
          <w:p w14:paraId="489D13EF" w14:textId="77777777" w:rsidR="006A6F1A" w:rsidRPr="007C3E78" w:rsidRDefault="006A6F1A" w:rsidP="001D238C">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1D238C">
            <w:pPr>
              <w:jc w:val="both"/>
              <w:rPr>
                <w:sz w:val="22"/>
                <w:szCs w:val="22"/>
                <w:lang w:eastAsia="cs-CZ"/>
              </w:rPr>
            </w:pPr>
          </w:p>
          <w:p w14:paraId="5B00C8B9" w14:textId="77777777" w:rsidR="006A6F1A" w:rsidRPr="007C3E78" w:rsidRDefault="006A6F1A"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1D238C">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1D238C">
            <w:pPr>
              <w:jc w:val="both"/>
              <w:rPr>
                <w:sz w:val="22"/>
                <w:szCs w:val="22"/>
                <w:lang w:eastAsia="cs-CZ"/>
              </w:rPr>
            </w:pPr>
          </w:p>
          <w:p w14:paraId="04B27A0B" w14:textId="77777777" w:rsidR="006A6F1A" w:rsidRPr="007C3E78" w:rsidRDefault="006A6F1A" w:rsidP="001D238C">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1D238C">
            <w:pPr>
              <w:jc w:val="both"/>
              <w:rPr>
                <w:sz w:val="22"/>
                <w:szCs w:val="22"/>
                <w:lang w:eastAsia="cs-CZ"/>
              </w:rPr>
            </w:pPr>
          </w:p>
          <w:p w14:paraId="0C4BC0C9" w14:textId="77777777" w:rsidR="006A6F1A" w:rsidRPr="007C3E78" w:rsidRDefault="006A6F1A"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1D238C">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1D238C">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4E9FFD10" w:rsidR="006A6F1A" w:rsidRPr="007C3E78" w:rsidRDefault="006A6F1A" w:rsidP="00B83972">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1D238C">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1D238C">
            <w:pPr>
              <w:jc w:val="both"/>
              <w:rPr>
                <w:sz w:val="22"/>
                <w:szCs w:val="22"/>
                <w:lang w:eastAsia="cs-CZ"/>
              </w:rPr>
            </w:pPr>
          </w:p>
          <w:p w14:paraId="6E33754F" w14:textId="77777777" w:rsidR="006A6F1A" w:rsidRPr="007C3E78" w:rsidRDefault="006A6F1A"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1D238C">
            <w:pPr>
              <w:jc w:val="both"/>
              <w:rPr>
                <w:sz w:val="22"/>
                <w:szCs w:val="22"/>
                <w:lang w:eastAsia="cs-CZ"/>
              </w:rPr>
            </w:pPr>
          </w:p>
          <w:p w14:paraId="72762297" w14:textId="77777777" w:rsidR="006A6F1A" w:rsidRPr="007C3E78" w:rsidRDefault="006A6F1A"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1D238C">
            <w:pPr>
              <w:jc w:val="both"/>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1D238C">
            <w:pPr>
              <w:jc w:val="both"/>
              <w:rPr>
                <w:sz w:val="22"/>
                <w:szCs w:val="22"/>
                <w:lang w:eastAsia="cs-CZ"/>
              </w:rPr>
            </w:pPr>
            <w:r w:rsidRPr="007C3E78">
              <w:rPr>
                <w:sz w:val="22"/>
                <w:szCs w:val="22"/>
                <w:lang w:eastAsia="cs-CZ"/>
              </w:rPr>
              <w:t>5</w:t>
            </w:r>
          </w:p>
        </w:tc>
        <w:tc>
          <w:tcPr>
            <w:tcW w:w="3720" w:type="dxa"/>
            <w:shd w:val="clear" w:color="auto" w:fill="auto"/>
          </w:tcPr>
          <w:p w14:paraId="7F3DF37B" w14:textId="77777777" w:rsidR="006A6F1A" w:rsidRPr="007C3E78" w:rsidRDefault="006A6F1A"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1D238C">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1D238C">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1D238C">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1D238C">
            <w:pPr>
              <w:jc w:val="both"/>
              <w:rPr>
                <w:sz w:val="22"/>
                <w:szCs w:val="22"/>
                <w:lang w:eastAsia="cs-CZ"/>
              </w:rPr>
            </w:pPr>
            <w:r w:rsidRPr="007C3E78">
              <w:rPr>
                <w:sz w:val="22"/>
                <w:szCs w:val="22"/>
                <w:lang w:eastAsia="cs-CZ"/>
              </w:rPr>
              <w:t>25 %</w:t>
            </w:r>
          </w:p>
          <w:p w14:paraId="166DDF97" w14:textId="77777777" w:rsidR="006A6F1A" w:rsidRPr="007C3E78" w:rsidRDefault="006A6F1A" w:rsidP="001D238C">
            <w:pPr>
              <w:jc w:val="both"/>
              <w:rPr>
                <w:sz w:val="22"/>
                <w:szCs w:val="22"/>
                <w:lang w:eastAsia="cs-CZ"/>
              </w:rPr>
            </w:pPr>
          </w:p>
          <w:p w14:paraId="1027607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1D238C">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1D238C">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1D238C">
            <w:pPr>
              <w:jc w:val="both"/>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1D238C">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1D238C">
            <w:pPr>
              <w:jc w:val="both"/>
              <w:rPr>
                <w:sz w:val="22"/>
                <w:szCs w:val="22"/>
                <w:lang w:eastAsia="cs-CZ"/>
              </w:rPr>
            </w:pPr>
            <w:r w:rsidRPr="007C3E78">
              <w:rPr>
                <w:sz w:val="22"/>
                <w:szCs w:val="22"/>
                <w:lang w:eastAsia="cs-CZ"/>
              </w:rPr>
              <w:t>100 %</w:t>
            </w:r>
          </w:p>
          <w:p w14:paraId="3515CC58" w14:textId="77777777" w:rsidR="006A6F1A" w:rsidRPr="007C3E78" w:rsidRDefault="006A6F1A" w:rsidP="001D238C">
            <w:pPr>
              <w:jc w:val="both"/>
              <w:rPr>
                <w:sz w:val="22"/>
                <w:szCs w:val="22"/>
                <w:lang w:eastAsia="cs-CZ"/>
              </w:rPr>
            </w:pPr>
          </w:p>
          <w:p w14:paraId="204D20C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1D238C">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1D238C">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1D238C">
            <w:pPr>
              <w:jc w:val="both"/>
              <w:rPr>
                <w:sz w:val="22"/>
                <w:szCs w:val="22"/>
                <w:lang w:eastAsia="cs-CZ"/>
              </w:rPr>
            </w:pPr>
            <w:r w:rsidRPr="007C3E78">
              <w:rPr>
                <w:sz w:val="22"/>
                <w:szCs w:val="22"/>
                <w:lang w:eastAsia="cs-CZ"/>
              </w:rPr>
              <w:t>25 %</w:t>
            </w:r>
          </w:p>
          <w:p w14:paraId="2C1D0F28" w14:textId="77777777" w:rsidR="006A6F1A" w:rsidRPr="007C3E78" w:rsidRDefault="006A6F1A" w:rsidP="001D238C">
            <w:pPr>
              <w:jc w:val="both"/>
              <w:rPr>
                <w:sz w:val="22"/>
                <w:szCs w:val="22"/>
                <w:lang w:eastAsia="cs-CZ"/>
              </w:rPr>
            </w:pPr>
          </w:p>
          <w:p w14:paraId="71DB2EE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1D238C">
            <w:pPr>
              <w:jc w:val="both"/>
              <w:rPr>
                <w:sz w:val="22"/>
                <w:szCs w:val="22"/>
                <w:lang w:eastAsia="cs-CZ"/>
              </w:rPr>
            </w:pPr>
            <w:r>
              <w:rPr>
                <w:sz w:val="22"/>
                <w:szCs w:val="22"/>
                <w:lang w:eastAsia="cs-CZ"/>
              </w:rPr>
              <w:t>10</w:t>
            </w:r>
          </w:p>
        </w:tc>
        <w:tc>
          <w:tcPr>
            <w:tcW w:w="3720" w:type="dxa"/>
            <w:shd w:val="clear" w:color="auto" w:fill="auto"/>
          </w:tcPr>
          <w:p w14:paraId="10639F26" w14:textId="77777777" w:rsidR="006A6F1A" w:rsidRPr="007C3E78" w:rsidRDefault="006A6F1A"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519287C4"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1D238C">
            <w:pPr>
              <w:jc w:val="both"/>
              <w:rPr>
                <w:sz w:val="22"/>
                <w:szCs w:val="22"/>
                <w:lang w:eastAsia="cs-CZ"/>
              </w:rPr>
            </w:pPr>
            <w:r w:rsidRPr="007C3E78">
              <w:rPr>
                <w:sz w:val="22"/>
                <w:szCs w:val="22"/>
                <w:lang w:eastAsia="cs-CZ"/>
              </w:rPr>
              <w:t>25 %</w:t>
            </w:r>
          </w:p>
          <w:p w14:paraId="4D8286BF" w14:textId="77777777" w:rsidR="006A6F1A" w:rsidRPr="007C3E78" w:rsidRDefault="006A6F1A" w:rsidP="001D238C">
            <w:pPr>
              <w:jc w:val="both"/>
              <w:rPr>
                <w:sz w:val="22"/>
                <w:szCs w:val="22"/>
                <w:lang w:eastAsia="cs-CZ"/>
              </w:rPr>
            </w:pPr>
          </w:p>
          <w:p w14:paraId="23782B6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1D238C">
            <w:pPr>
              <w:jc w:val="both"/>
              <w:rPr>
                <w:sz w:val="22"/>
                <w:szCs w:val="22"/>
                <w:lang w:eastAsia="cs-CZ"/>
              </w:rPr>
            </w:pPr>
            <w:r w:rsidRPr="007C3E78">
              <w:rPr>
                <w:sz w:val="22"/>
                <w:szCs w:val="22"/>
                <w:lang w:eastAsia="cs-CZ"/>
              </w:rPr>
              <w:t>25 %</w:t>
            </w:r>
          </w:p>
          <w:p w14:paraId="481A058F" w14:textId="77777777" w:rsidR="006A6F1A" w:rsidRPr="007C3E78" w:rsidRDefault="006A6F1A" w:rsidP="001D238C">
            <w:pPr>
              <w:jc w:val="both"/>
              <w:rPr>
                <w:sz w:val="22"/>
                <w:szCs w:val="22"/>
                <w:lang w:eastAsia="cs-CZ"/>
              </w:rPr>
            </w:pPr>
          </w:p>
          <w:p w14:paraId="29541ED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1D238C">
            <w:pPr>
              <w:jc w:val="both"/>
              <w:rPr>
                <w:sz w:val="22"/>
                <w:szCs w:val="22"/>
                <w:lang w:eastAsia="cs-CZ"/>
              </w:rPr>
            </w:pPr>
            <w:r w:rsidRPr="007C3E78">
              <w:rPr>
                <w:sz w:val="22"/>
                <w:szCs w:val="22"/>
                <w:lang w:eastAsia="cs-CZ"/>
              </w:rPr>
              <w:t>25 %</w:t>
            </w:r>
          </w:p>
          <w:p w14:paraId="53B0607B" w14:textId="77777777" w:rsidR="006A6F1A" w:rsidRPr="007C3E78" w:rsidRDefault="006A6F1A" w:rsidP="001D238C">
            <w:pPr>
              <w:jc w:val="both"/>
              <w:rPr>
                <w:sz w:val="22"/>
                <w:szCs w:val="22"/>
                <w:lang w:eastAsia="cs-CZ"/>
              </w:rPr>
            </w:pPr>
          </w:p>
          <w:p w14:paraId="307242E6"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1D238C">
            <w:pPr>
              <w:jc w:val="both"/>
              <w:rPr>
                <w:sz w:val="22"/>
                <w:szCs w:val="22"/>
                <w:lang w:eastAsia="cs-CZ"/>
              </w:rPr>
            </w:pPr>
            <w:r w:rsidRPr="007C3E78">
              <w:rPr>
                <w:sz w:val="22"/>
                <w:szCs w:val="22"/>
                <w:lang w:eastAsia="cs-CZ"/>
              </w:rPr>
              <w:t>10 %</w:t>
            </w:r>
          </w:p>
          <w:p w14:paraId="3A0C13B3" w14:textId="77777777" w:rsidR="006A6F1A" w:rsidRPr="007C3E78" w:rsidRDefault="006A6F1A" w:rsidP="001D238C">
            <w:pPr>
              <w:jc w:val="both"/>
              <w:rPr>
                <w:sz w:val="22"/>
                <w:szCs w:val="22"/>
                <w:lang w:eastAsia="cs-CZ"/>
              </w:rPr>
            </w:pPr>
          </w:p>
          <w:p w14:paraId="7C5C9F54"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1D238C">
            <w:pPr>
              <w:jc w:val="both"/>
              <w:rPr>
                <w:sz w:val="22"/>
                <w:szCs w:val="22"/>
                <w:lang w:eastAsia="cs-CZ"/>
              </w:rPr>
            </w:pPr>
          </w:p>
          <w:p w14:paraId="6466D586" w14:textId="77777777" w:rsidR="006A6F1A" w:rsidRPr="007C3E78" w:rsidRDefault="006A6F1A" w:rsidP="001D238C">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1D238C">
            <w:pPr>
              <w:jc w:val="both"/>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2F62E6B" w14:textId="532EC6D0" w:rsidR="006A6F1A" w:rsidRPr="007C3E78" w:rsidRDefault="006A6F1A" w:rsidP="001D238C">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7D6C729C"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1D238C">
            <w:pPr>
              <w:jc w:val="both"/>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1D238C">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01435870" w14:textId="77777777" w:rsidR="00867574" w:rsidRDefault="00867574" w:rsidP="003F0D36">
            <w:pPr>
              <w:jc w:val="both"/>
              <w:rPr>
                <w:sz w:val="22"/>
                <w:szCs w:val="22"/>
                <w:lang w:eastAsia="cs-CZ"/>
              </w:rPr>
            </w:pPr>
          </w:p>
          <w:p w14:paraId="5CE2E2C4" w14:textId="7D6F5A38"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w:t>
            </w:r>
            <w:r w:rsidR="00867574">
              <w:rPr>
                <w:sz w:val="22"/>
                <w:szCs w:val="22"/>
                <w:lang w:eastAsia="cs-CZ"/>
              </w:rPr>
              <w:t>30 </w:t>
            </w:r>
            <w:r>
              <w:rPr>
                <w:sz w:val="22"/>
                <w:szCs w:val="22"/>
                <w:lang w:eastAsia="cs-CZ"/>
              </w:rPr>
              <w:t xml:space="preserve">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017950A0" w14:textId="33E50563" w:rsidR="003F0D36" w:rsidRPr="00AB2DF3" w:rsidRDefault="003F0D36" w:rsidP="003F0D36">
            <w:pPr>
              <w:jc w:val="both"/>
              <w:rPr>
                <w:sz w:val="22"/>
                <w:szCs w:val="22"/>
                <w:lang w:eastAsia="cs-CZ"/>
              </w:rPr>
            </w:pPr>
            <w:r w:rsidRPr="00AB2DF3">
              <w:rPr>
                <w:sz w:val="22"/>
                <w:szCs w:val="22"/>
                <w:lang w:eastAsia="cs-CZ"/>
              </w:rPr>
              <w:t xml:space="preserve">100 %, ak prijímateľ nezaslal výzvu na predkladanie ponúk minimálne trom vybraným záujemcom v prípade zákazky s nízkou hodnotou do </w:t>
            </w:r>
            <w:r w:rsidR="00B54CB8">
              <w:rPr>
                <w:sz w:val="22"/>
                <w:szCs w:val="22"/>
                <w:lang w:eastAsia="cs-CZ"/>
              </w:rPr>
              <w:t>30</w:t>
            </w:r>
            <w:r w:rsidR="00B54CB8" w:rsidRPr="00AB2DF3">
              <w:rPr>
                <w:sz w:val="22"/>
                <w:szCs w:val="22"/>
                <w:lang w:eastAsia="cs-CZ"/>
              </w:rPr>
              <w:t> </w:t>
            </w:r>
            <w:r w:rsidRPr="00AB2DF3">
              <w:rPr>
                <w:sz w:val="22"/>
                <w:szCs w:val="22"/>
                <w:lang w:eastAsia="cs-CZ"/>
              </w:rPr>
              <w:t>000 eur alebo v prípade zákazky zadávanej osobou, ktorej verejný obstarávateľ poskytne 50% a menej finančných prostriedkov z NFP v hodnote do 100 000 eur</w:t>
            </w:r>
            <w:r w:rsidR="00867574">
              <w:rPr>
                <w:sz w:val="22"/>
                <w:szCs w:val="22"/>
                <w:lang w:eastAsia="cs-CZ"/>
              </w:rPr>
              <w:t>, resp. v rámci prieskumu trhu prijímateľ neidentifikoval cenové ponuky (napr. cez webové rozhranie) minimálne troch záujemcov (potenciálnych dodávateľov)</w:t>
            </w:r>
            <w:r w:rsidRPr="00AB2DF3">
              <w:rPr>
                <w:sz w:val="22"/>
                <w:szCs w:val="22"/>
                <w:lang w:eastAsia="cs-CZ"/>
              </w:rPr>
              <w:t>.</w:t>
            </w:r>
          </w:p>
          <w:p w14:paraId="2616C000" w14:textId="77777777" w:rsidR="003F0D36" w:rsidRPr="00AB2DF3" w:rsidRDefault="003F0D36" w:rsidP="003F0D36">
            <w:pPr>
              <w:jc w:val="both"/>
              <w:rPr>
                <w:sz w:val="22"/>
                <w:szCs w:val="22"/>
                <w:lang w:eastAsia="cs-CZ"/>
              </w:rPr>
            </w:pPr>
          </w:p>
          <w:p w14:paraId="67DE6F22" w14:textId="1FD5A394" w:rsidR="003F0D36" w:rsidRDefault="003F0D36" w:rsidP="00B54CB8">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w:t>
            </w:r>
            <w:r w:rsidR="00B54CB8">
              <w:rPr>
                <w:sz w:val="22"/>
                <w:szCs w:val="22"/>
                <w:lang w:eastAsia="cs-CZ"/>
              </w:rPr>
              <w:t>30</w:t>
            </w:r>
            <w:r w:rsidR="00E30B9B">
              <w:rPr>
                <w:sz w:val="22"/>
                <w:szCs w:val="22"/>
                <w:lang w:eastAsia="cs-CZ"/>
              </w:rPr>
              <w:t> </w:t>
            </w:r>
            <w:r w:rsidRPr="00AB2DF3">
              <w:rPr>
                <w:sz w:val="22"/>
                <w:szCs w:val="22"/>
                <w:lang w:eastAsia="cs-CZ"/>
              </w:rPr>
              <w:t xml:space="preserve">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4"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5697764C" w:rsidR="003F0D36" w:rsidRDefault="003F0D36" w:rsidP="003F0D36">
            <w:pPr>
              <w:jc w:val="both"/>
              <w:rPr>
                <w:sz w:val="22"/>
                <w:szCs w:val="22"/>
                <w:lang w:eastAsia="cs-CZ"/>
              </w:rPr>
            </w:pPr>
            <w:r w:rsidRPr="00190AED">
              <w:rPr>
                <w:sz w:val="22"/>
                <w:szCs w:val="22"/>
                <w:lang w:eastAsia="cs-CZ"/>
              </w:rPr>
              <w:t xml:space="preserve">Táto sadzba môže byť znížená na 10 % </w:t>
            </w:r>
            <w:r w:rsidR="00E03FD1">
              <w:rPr>
                <w:sz w:val="22"/>
                <w:szCs w:val="22"/>
                <w:lang w:eastAsia="cs-CZ"/>
              </w:rPr>
              <w:t xml:space="preserve">alebo 5 % </w:t>
            </w:r>
            <w:r w:rsidRPr="00190AED">
              <w:rPr>
                <w:sz w:val="22"/>
                <w:szCs w:val="22"/>
                <w:lang w:eastAsia="cs-CZ"/>
              </w:rPr>
              <w:t>v závislosti od závažnosti porušenia.</w:t>
            </w:r>
          </w:p>
        </w:tc>
      </w:tr>
      <w:tr w:rsidR="003F0D36" w:rsidRPr="007C3E78" w14:paraId="773B7273" w14:textId="77777777" w:rsidTr="006A6F1A">
        <w:tc>
          <w:tcPr>
            <w:tcW w:w="14034" w:type="dxa"/>
            <w:gridSpan w:val="4"/>
            <w:shd w:val="clear" w:color="auto" w:fill="BFBFBF" w:themeFill="background1" w:themeFillShade="BF"/>
            <w:vAlign w:val="center"/>
          </w:tcPr>
          <w:p w14:paraId="42D4C2A1" w14:textId="77777777" w:rsidR="003F0D36" w:rsidRPr="007C3E78" w:rsidRDefault="003F0D36" w:rsidP="001D238C">
            <w:pPr>
              <w:jc w:val="both"/>
              <w:rPr>
                <w:sz w:val="22"/>
                <w:szCs w:val="22"/>
                <w:lang w:eastAsia="cs-CZ"/>
              </w:rPr>
            </w:pPr>
            <w:r w:rsidRPr="007C3E78">
              <w:rPr>
                <w:b/>
                <w:sz w:val="22"/>
                <w:szCs w:val="22"/>
                <w:lang w:eastAsia="cs-CZ"/>
              </w:rPr>
              <w:t>Vyhodnocovanie súťaže</w:t>
            </w:r>
          </w:p>
        </w:tc>
      </w:tr>
      <w:tr w:rsidR="003F0D36" w:rsidRPr="007C3E78" w14:paraId="4B06008F" w14:textId="77777777" w:rsidTr="006A6F1A">
        <w:tc>
          <w:tcPr>
            <w:tcW w:w="675" w:type="dxa"/>
            <w:shd w:val="clear" w:color="auto" w:fill="auto"/>
            <w:vAlign w:val="center"/>
          </w:tcPr>
          <w:p w14:paraId="3EA2AF6C" w14:textId="34346416"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61F121D5"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3F0D36" w:rsidRPr="007C3E78" w:rsidRDefault="003F0D36" w:rsidP="001D238C">
            <w:pPr>
              <w:jc w:val="both"/>
              <w:rPr>
                <w:sz w:val="22"/>
                <w:szCs w:val="22"/>
                <w:lang w:eastAsia="cs-CZ"/>
              </w:rPr>
            </w:pPr>
            <w:r w:rsidRPr="007C3E78">
              <w:rPr>
                <w:sz w:val="22"/>
                <w:szCs w:val="22"/>
                <w:lang w:eastAsia="cs-CZ"/>
              </w:rPr>
              <w:t>25 %</w:t>
            </w:r>
          </w:p>
          <w:p w14:paraId="3F3C3551" w14:textId="77777777" w:rsidR="003F0D36" w:rsidRPr="007C3E78" w:rsidRDefault="003F0D36" w:rsidP="001D238C">
            <w:pPr>
              <w:jc w:val="both"/>
              <w:rPr>
                <w:sz w:val="22"/>
                <w:szCs w:val="22"/>
                <w:lang w:eastAsia="cs-CZ"/>
              </w:rPr>
            </w:pPr>
          </w:p>
          <w:p w14:paraId="03D6304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6A6F1A">
        <w:tc>
          <w:tcPr>
            <w:tcW w:w="675" w:type="dxa"/>
            <w:shd w:val="clear" w:color="auto" w:fill="auto"/>
            <w:vAlign w:val="center"/>
          </w:tcPr>
          <w:p w14:paraId="40504AB6" w14:textId="58F06872"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1D238C">
            <w:pPr>
              <w:jc w:val="both"/>
              <w:rPr>
                <w:sz w:val="22"/>
                <w:szCs w:val="22"/>
                <w:lang w:eastAsia="cs-CZ"/>
              </w:rPr>
            </w:pPr>
            <w:r w:rsidRPr="007C3E78">
              <w:rPr>
                <w:sz w:val="22"/>
                <w:szCs w:val="22"/>
                <w:lang w:eastAsia="cs-CZ"/>
              </w:rPr>
              <w:t>25 %</w:t>
            </w:r>
          </w:p>
          <w:p w14:paraId="3F820001" w14:textId="77777777" w:rsidR="003F0D36" w:rsidRPr="007C3E78" w:rsidRDefault="003F0D36" w:rsidP="001D238C">
            <w:pPr>
              <w:jc w:val="both"/>
              <w:rPr>
                <w:sz w:val="22"/>
                <w:szCs w:val="22"/>
                <w:lang w:eastAsia="cs-CZ"/>
              </w:rPr>
            </w:pPr>
          </w:p>
          <w:p w14:paraId="7946F483"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6A6F1A">
        <w:tc>
          <w:tcPr>
            <w:tcW w:w="675" w:type="dxa"/>
            <w:shd w:val="clear" w:color="auto" w:fill="auto"/>
            <w:vAlign w:val="center"/>
          </w:tcPr>
          <w:p w14:paraId="719D92E8" w14:textId="53B17F7A" w:rsidR="003F0D36" w:rsidRPr="007C3E78" w:rsidRDefault="003F0D36" w:rsidP="001D238C">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1D238C">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1D238C">
            <w:pPr>
              <w:jc w:val="both"/>
              <w:rPr>
                <w:sz w:val="22"/>
                <w:szCs w:val="22"/>
                <w:lang w:eastAsia="cs-CZ"/>
              </w:rPr>
            </w:pPr>
            <w:r w:rsidRPr="007C3E78">
              <w:rPr>
                <w:sz w:val="22"/>
                <w:szCs w:val="22"/>
                <w:lang w:eastAsia="cs-CZ"/>
              </w:rPr>
              <w:t>25 %</w:t>
            </w:r>
          </w:p>
          <w:p w14:paraId="24C0EBB7" w14:textId="77777777" w:rsidR="003F0D36" w:rsidRPr="007C3E78" w:rsidRDefault="003F0D36" w:rsidP="001D238C">
            <w:pPr>
              <w:jc w:val="both"/>
              <w:rPr>
                <w:sz w:val="22"/>
                <w:szCs w:val="22"/>
                <w:lang w:eastAsia="cs-CZ"/>
              </w:rPr>
            </w:pPr>
          </w:p>
          <w:p w14:paraId="181F93A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6A6F1A">
        <w:tc>
          <w:tcPr>
            <w:tcW w:w="675" w:type="dxa"/>
            <w:shd w:val="clear" w:color="auto" w:fill="auto"/>
            <w:vAlign w:val="center"/>
          </w:tcPr>
          <w:p w14:paraId="6CFF460F" w14:textId="19094AFD" w:rsidR="003F0D36" w:rsidRPr="007C3E78" w:rsidRDefault="003F0D36" w:rsidP="001D238C">
            <w:pPr>
              <w:jc w:val="both"/>
              <w:rPr>
                <w:sz w:val="22"/>
                <w:szCs w:val="22"/>
                <w:lang w:eastAsia="cs-CZ"/>
              </w:rPr>
            </w:pPr>
            <w:r>
              <w:rPr>
                <w:sz w:val="22"/>
                <w:szCs w:val="22"/>
                <w:lang w:eastAsia="cs-CZ"/>
              </w:rPr>
              <w:t>21</w:t>
            </w:r>
          </w:p>
        </w:tc>
        <w:tc>
          <w:tcPr>
            <w:tcW w:w="3720" w:type="dxa"/>
            <w:shd w:val="clear" w:color="auto" w:fill="auto"/>
          </w:tcPr>
          <w:p w14:paraId="182F965A" w14:textId="77777777" w:rsidR="003F0D36" w:rsidRPr="007C3E78" w:rsidRDefault="003F0D36" w:rsidP="001D238C">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1D238C">
            <w:pPr>
              <w:jc w:val="both"/>
              <w:rPr>
                <w:sz w:val="22"/>
                <w:szCs w:val="22"/>
                <w:lang w:eastAsia="cs-CZ"/>
              </w:rPr>
            </w:pPr>
            <w:r w:rsidRPr="007C3E78">
              <w:rPr>
                <w:sz w:val="22"/>
                <w:szCs w:val="22"/>
                <w:lang w:eastAsia="cs-CZ"/>
              </w:rPr>
              <w:t>25 %</w:t>
            </w:r>
          </w:p>
          <w:p w14:paraId="75FCC994" w14:textId="77777777" w:rsidR="003F0D36" w:rsidRPr="007C3E78" w:rsidRDefault="003F0D36" w:rsidP="001D238C">
            <w:pPr>
              <w:jc w:val="both"/>
              <w:rPr>
                <w:sz w:val="22"/>
                <w:szCs w:val="22"/>
                <w:lang w:eastAsia="cs-CZ"/>
              </w:rPr>
            </w:pPr>
          </w:p>
          <w:p w14:paraId="7DCE249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6A6F1A">
        <w:tc>
          <w:tcPr>
            <w:tcW w:w="675" w:type="dxa"/>
            <w:shd w:val="clear" w:color="auto" w:fill="auto"/>
            <w:vAlign w:val="center"/>
          </w:tcPr>
          <w:p w14:paraId="02971E89" w14:textId="3B26DA37" w:rsidR="003F0D36" w:rsidRPr="007C3E78" w:rsidRDefault="003F0D36" w:rsidP="001D238C">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1D238C">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1D238C">
            <w:pPr>
              <w:jc w:val="both"/>
              <w:rPr>
                <w:sz w:val="22"/>
                <w:szCs w:val="22"/>
                <w:lang w:eastAsia="cs-CZ"/>
              </w:rPr>
            </w:pPr>
            <w:r w:rsidRPr="007C3E78">
              <w:rPr>
                <w:sz w:val="22"/>
                <w:szCs w:val="22"/>
                <w:lang w:eastAsia="cs-CZ"/>
              </w:rPr>
              <w:t>25 %</w:t>
            </w:r>
          </w:p>
          <w:p w14:paraId="1C20F762" w14:textId="77777777" w:rsidR="003F0D36" w:rsidRPr="007C3E78" w:rsidRDefault="003F0D36" w:rsidP="001D238C">
            <w:pPr>
              <w:jc w:val="both"/>
              <w:rPr>
                <w:sz w:val="22"/>
                <w:szCs w:val="22"/>
                <w:lang w:eastAsia="cs-CZ"/>
              </w:rPr>
            </w:pPr>
          </w:p>
          <w:p w14:paraId="37BF320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6A6F1A">
        <w:tc>
          <w:tcPr>
            <w:tcW w:w="675" w:type="dxa"/>
            <w:shd w:val="clear" w:color="auto" w:fill="auto"/>
            <w:vAlign w:val="center"/>
          </w:tcPr>
          <w:p w14:paraId="1E2DF57F" w14:textId="5C8E30B8" w:rsidR="003F0D36" w:rsidRPr="007C3E78" w:rsidRDefault="003F0D36" w:rsidP="001D238C">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1D238C">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1D238C">
            <w:pPr>
              <w:jc w:val="both"/>
              <w:rPr>
                <w:sz w:val="22"/>
                <w:szCs w:val="22"/>
                <w:lang w:eastAsia="cs-CZ"/>
              </w:rPr>
            </w:pPr>
            <w:r w:rsidRPr="007C3E78">
              <w:rPr>
                <w:sz w:val="22"/>
                <w:szCs w:val="22"/>
                <w:lang w:eastAsia="cs-CZ"/>
              </w:rPr>
              <w:t>25 %</w:t>
            </w:r>
          </w:p>
          <w:p w14:paraId="59E0E148" w14:textId="77777777" w:rsidR="003F0D36" w:rsidRPr="007C3E78" w:rsidRDefault="003F0D36" w:rsidP="001D238C">
            <w:pPr>
              <w:jc w:val="both"/>
              <w:rPr>
                <w:sz w:val="22"/>
                <w:szCs w:val="22"/>
                <w:lang w:eastAsia="cs-CZ"/>
              </w:rPr>
            </w:pPr>
          </w:p>
          <w:p w14:paraId="232F7E9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6A6F1A">
        <w:tc>
          <w:tcPr>
            <w:tcW w:w="675" w:type="dxa"/>
            <w:shd w:val="clear" w:color="auto" w:fill="auto"/>
            <w:vAlign w:val="center"/>
          </w:tcPr>
          <w:p w14:paraId="708A5AE6" w14:textId="55EFDA49" w:rsidR="003F0D36" w:rsidRPr="007C3E78" w:rsidRDefault="003F0D36" w:rsidP="001D238C">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1D238C">
            <w:pPr>
              <w:jc w:val="both"/>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AABC3A3" w:rsidR="003F0D36" w:rsidRPr="007C3E78" w:rsidRDefault="003F0D36" w:rsidP="003F0D36">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1D238C">
            <w:pPr>
              <w:jc w:val="both"/>
              <w:rPr>
                <w:sz w:val="22"/>
                <w:szCs w:val="22"/>
                <w:lang w:eastAsia="cs-CZ"/>
              </w:rPr>
            </w:pPr>
            <w:r w:rsidRPr="007C3E78">
              <w:rPr>
                <w:sz w:val="22"/>
                <w:szCs w:val="22"/>
                <w:lang w:eastAsia="cs-CZ"/>
              </w:rPr>
              <w:t>25 %</w:t>
            </w:r>
          </w:p>
          <w:p w14:paraId="0A08980E" w14:textId="77777777" w:rsidR="003F0D36" w:rsidRPr="007C3E78" w:rsidRDefault="003F0D36" w:rsidP="001D238C">
            <w:pPr>
              <w:jc w:val="both"/>
              <w:rPr>
                <w:sz w:val="22"/>
                <w:szCs w:val="22"/>
                <w:lang w:eastAsia="cs-CZ"/>
              </w:rPr>
            </w:pPr>
          </w:p>
          <w:p w14:paraId="06BDF42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6A6F1A">
        <w:tc>
          <w:tcPr>
            <w:tcW w:w="675" w:type="dxa"/>
            <w:shd w:val="clear" w:color="auto" w:fill="auto"/>
            <w:vAlign w:val="center"/>
          </w:tcPr>
          <w:p w14:paraId="4B97DBE1" w14:textId="6D95FB62"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1D238C">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1D238C">
            <w:pPr>
              <w:jc w:val="both"/>
              <w:rPr>
                <w:sz w:val="22"/>
                <w:szCs w:val="22"/>
                <w:lang w:eastAsia="cs-CZ"/>
              </w:rPr>
            </w:pPr>
            <w:r w:rsidRPr="007C3E78">
              <w:rPr>
                <w:sz w:val="22"/>
                <w:szCs w:val="22"/>
                <w:lang w:eastAsia="cs-CZ"/>
              </w:rPr>
              <w:t>25 %</w:t>
            </w:r>
          </w:p>
        </w:tc>
      </w:tr>
      <w:tr w:rsidR="003F0D36" w:rsidRPr="007C3E78" w14:paraId="3C5F8CE9" w14:textId="77777777" w:rsidTr="006A6F1A">
        <w:tc>
          <w:tcPr>
            <w:tcW w:w="675" w:type="dxa"/>
            <w:tcBorders>
              <w:bottom w:val="single" w:sz="4" w:space="0" w:color="auto"/>
            </w:tcBorders>
            <w:shd w:val="clear" w:color="auto" w:fill="auto"/>
            <w:vAlign w:val="center"/>
          </w:tcPr>
          <w:p w14:paraId="2C860F0F" w14:textId="2DD9C8C7"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1D238C">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1D238C">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1D238C">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5"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6A6F1A">
        <w:tc>
          <w:tcPr>
            <w:tcW w:w="14034" w:type="dxa"/>
            <w:gridSpan w:val="4"/>
            <w:shd w:val="clear" w:color="auto" w:fill="BFBFBF" w:themeFill="background1" w:themeFillShade="BF"/>
            <w:vAlign w:val="center"/>
          </w:tcPr>
          <w:p w14:paraId="38AD934C" w14:textId="77777777" w:rsidR="003F0D36" w:rsidRPr="00A91AEF" w:rsidRDefault="003F0D36" w:rsidP="001D238C">
            <w:pPr>
              <w:jc w:val="both"/>
              <w:rPr>
                <w:b/>
                <w:sz w:val="22"/>
                <w:szCs w:val="22"/>
                <w:lang w:eastAsia="cs-CZ"/>
              </w:rPr>
            </w:pPr>
            <w:r w:rsidRPr="00A91AEF">
              <w:rPr>
                <w:b/>
                <w:sz w:val="22"/>
                <w:szCs w:val="22"/>
                <w:lang w:eastAsia="cs-CZ"/>
              </w:rPr>
              <w:t>Realizácia zákazky</w:t>
            </w:r>
          </w:p>
        </w:tc>
      </w:tr>
      <w:tr w:rsidR="003F0D36" w:rsidRPr="007C3E78" w14:paraId="45F58E1B" w14:textId="77777777" w:rsidTr="006A6F1A">
        <w:tc>
          <w:tcPr>
            <w:tcW w:w="675" w:type="dxa"/>
            <w:shd w:val="clear" w:color="auto" w:fill="auto"/>
            <w:vAlign w:val="center"/>
          </w:tcPr>
          <w:p w14:paraId="5DBE4D7A" w14:textId="61EBD3E6"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1D238C">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24153ED8" w:rsidR="003F0D36" w:rsidRPr="007C3E78" w:rsidRDefault="003F0D36" w:rsidP="003F0D36">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002E265F" w:rsidRPr="00562EF6">
              <w:rPr>
                <w:sz w:val="22"/>
                <w:szCs w:val="22"/>
                <w:vertAlign w:val="superscript"/>
                <w:lang w:eastAsia="cs-CZ"/>
              </w:rPr>
              <w:t>20</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1D238C">
            <w:pPr>
              <w:jc w:val="both"/>
              <w:rPr>
                <w:sz w:val="22"/>
                <w:szCs w:val="22"/>
                <w:lang w:eastAsia="cs-CZ"/>
              </w:rPr>
            </w:pPr>
            <w:r w:rsidRPr="007C3E78">
              <w:rPr>
                <w:sz w:val="22"/>
                <w:szCs w:val="22"/>
                <w:lang w:eastAsia="cs-CZ"/>
              </w:rPr>
              <w:t>25 % z ceny zmluvy</w:t>
            </w:r>
          </w:p>
          <w:p w14:paraId="30924D8A" w14:textId="77777777" w:rsidR="003F0D36" w:rsidRPr="007C3E78" w:rsidRDefault="003F0D36" w:rsidP="001D238C">
            <w:pPr>
              <w:jc w:val="both"/>
              <w:rPr>
                <w:sz w:val="22"/>
                <w:szCs w:val="22"/>
                <w:lang w:eastAsia="cs-CZ"/>
              </w:rPr>
            </w:pPr>
          </w:p>
          <w:p w14:paraId="77B5773A" w14:textId="77777777" w:rsidR="003F0D36" w:rsidRPr="007C3E78" w:rsidRDefault="003F0D36" w:rsidP="001D238C">
            <w:pPr>
              <w:jc w:val="both"/>
              <w:rPr>
                <w:sz w:val="22"/>
                <w:szCs w:val="22"/>
                <w:lang w:eastAsia="cs-CZ"/>
              </w:rPr>
            </w:pPr>
            <w:r w:rsidRPr="007C3E78">
              <w:rPr>
                <w:sz w:val="22"/>
                <w:szCs w:val="22"/>
                <w:lang w:eastAsia="cs-CZ"/>
              </w:rPr>
              <w:t>plus</w:t>
            </w:r>
          </w:p>
          <w:p w14:paraId="07ABF2F2" w14:textId="77777777" w:rsidR="003F0D36" w:rsidRPr="007C3E78" w:rsidRDefault="003F0D36" w:rsidP="001D238C">
            <w:pPr>
              <w:jc w:val="both"/>
              <w:rPr>
                <w:sz w:val="22"/>
                <w:szCs w:val="22"/>
                <w:lang w:eastAsia="cs-CZ"/>
              </w:rPr>
            </w:pPr>
          </w:p>
          <w:p w14:paraId="6A93DF97" w14:textId="77777777" w:rsidR="003F0D36" w:rsidRPr="007C3E78" w:rsidRDefault="003F0D36" w:rsidP="001D238C">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6A6F1A">
        <w:tc>
          <w:tcPr>
            <w:tcW w:w="675" w:type="dxa"/>
            <w:shd w:val="clear" w:color="auto" w:fill="auto"/>
            <w:vAlign w:val="center"/>
          </w:tcPr>
          <w:p w14:paraId="78596B03" w14:textId="2F2D1099"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9</w:t>
            </w:r>
          </w:p>
        </w:tc>
        <w:tc>
          <w:tcPr>
            <w:tcW w:w="3720" w:type="dxa"/>
            <w:shd w:val="clear" w:color="auto" w:fill="auto"/>
          </w:tcPr>
          <w:p w14:paraId="196B3DB1" w14:textId="77777777" w:rsidR="003F0D36" w:rsidRPr="007C3E78" w:rsidRDefault="003F0D36" w:rsidP="001D238C">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1D238C">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1D238C">
            <w:pPr>
              <w:jc w:val="both"/>
              <w:rPr>
                <w:sz w:val="22"/>
                <w:szCs w:val="22"/>
                <w:lang w:eastAsia="cs-CZ"/>
              </w:rPr>
            </w:pPr>
          </w:p>
          <w:p w14:paraId="499FA2F8" w14:textId="77777777" w:rsidR="003F0D36" w:rsidRPr="007C3E78" w:rsidRDefault="003F0D36" w:rsidP="001D238C">
            <w:pPr>
              <w:jc w:val="both"/>
              <w:rPr>
                <w:sz w:val="22"/>
                <w:szCs w:val="22"/>
                <w:lang w:eastAsia="cs-CZ"/>
              </w:rPr>
            </w:pPr>
            <w:r w:rsidRPr="007C3E78">
              <w:rPr>
                <w:sz w:val="22"/>
                <w:szCs w:val="22"/>
                <w:lang w:eastAsia="cs-CZ"/>
              </w:rPr>
              <w:t>Plus</w:t>
            </w:r>
          </w:p>
          <w:p w14:paraId="0C3BEC06" w14:textId="77777777" w:rsidR="003F0D36" w:rsidRPr="007C3E78" w:rsidRDefault="003F0D36" w:rsidP="001D238C">
            <w:pPr>
              <w:jc w:val="both"/>
              <w:rPr>
                <w:sz w:val="22"/>
                <w:szCs w:val="22"/>
                <w:lang w:eastAsia="cs-CZ"/>
              </w:rPr>
            </w:pPr>
          </w:p>
          <w:p w14:paraId="71DA532E" w14:textId="77777777" w:rsidR="003F0D36" w:rsidRPr="007C3E78" w:rsidRDefault="003F0D36" w:rsidP="001D238C">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6A6F1A">
        <w:tc>
          <w:tcPr>
            <w:tcW w:w="675" w:type="dxa"/>
            <w:shd w:val="clear" w:color="auto" w:fill="auto"/>
            <w:vAlign w:val="center"/>
          </w:tcPr>
          <w:p w14:paraId="64C32F76" w14:textId="02B8BFDD" w:rsidR="003F0D36" w:rsidRPr="007C3E78" w:rsidRDefault="003F0D36" w:rsidP="001D238C">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1D238C">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1D238C">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1D238C">
            <w:pPr>
              <w:jc w:val="both"/>
              <w:rPr>
                <w:sz w:val="22"/>
                <w:szCs w:val="22"/>
                <w:lang w:eastAsia="cs-CZ"/>
              </w:rPr>
            </w:pPr>
          </w:p>
          <w:p w14:paraId="372383E8" w14:textId="77777777" w:rsidR="003F0D36" w:rsidRPr="007C3E78" w:rsidRDefault="003F0D36" w:rsidP="001D238C">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6"/>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702B2" w14:textId="77777777" w:rsidR="00562EF6" w:rsidRDefault="00562EF6" w:rsidP="00B948E0">
      <w:r>
        <w:separator/>
      </w:r>
    </w:p>
  </w:endnote>
  <w:endnote w:type="continuationSeparator" w:id="0">
    <w:p w14:paraId="3727F8A4" w14:textId="77777777" w:rsidR="00562EF6" w:rsidRDefault="00562EF6" w:rsidP="00B948E0">
      <w:r>
        <w:continuationSeparator/>
      </w:r>
    </w:p>
  </w:endnote>
  <w:endnote w:type="continuationNotice" w:id="1">
    <w:p w14:paraId="5E8569BB" w14:textId="77777777" w:rsidR="00562EF6" w:rsidRDefault="00562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562EF6" w:rsidRPr="00CF60E2" w:rsidRDefault="00562EF6"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62364AA8" w:rsidR="00562EF6" w:rsidRPr="008E698E" w:rsidRDefault="00562EF6"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321AA">
              <w:rPr>
                <w:b/>
                <w:bCs/>
                <w:noProof/>
                <w:sz w:val="22"/>
              </w:rPr>
              <w:t>22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9321AA">
              <w:rPr>
                <w:b/>
                <w:bCs/>
                <w:noProof/>
                <w:sz w:val="22"/>
              </w:rPr>
              <w:t>22</w:t>
            </w:r>
            <w:r w:rsidRPr="008E698E">
              <w:rPr>
                <w:b/>
                <w:bCs/>
                <w:sz w:val="22"/>
              </w:rPr>
              <w:fldChar w:fldCharType="end"/>
            </w:r>
          </w:p>
        </w:sdtContent>
      </w:sdt>
    </w:sdtContent>
  </w:sdt>
  <w:p w14:paraId="0CBFD7B7" w14:textId="77777777" w:rsidR="00562EF6" w:rsidRDefault="00562EF6" w:rsidP="00B6178B">
    <w:pPr>
      <w:pStyle w:val="Pta"/>
    </w:pPr>
  </w:p>
  <w:p w14:paraId="4581DD88" w14:textId="77777777" w:rsidR="00562EF6" w:rsidRDefault="00562EF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60AA0DB0" w:rsidR="00562EF6" w:rsidRPr="008E698E" w:rsidRDefault="00562EF6">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321AA">
              <w:rPr>
                <w:b/>
                <w:bCs/>
                <w:noProof/>
                <w:sz w:val="22"/>
              </w:rPr>
              <w:t>11</w:t>
            </w:r>
            <w:r w:rsidRPr="008E698E">
              <w:rPr>
                <w:b/>
                <w:bCs/>
                <w:sz w:val="22"/>
              </w:rPr>
              <w:fldChar w:fldCharType="end"/>
            </w:r>
            <w:r w:rsidRPr="008E698E">
              <w:rPr>
                <w:sz w:val="22"/>
              </w:rPr>
              <w:t xml:space="preserve"> z </w:t>
            </w:r>
            <w:r>
              <w:rPr>
                <w:b/>
                <w:bCs/>
                <w:sz w:val="22"/>
              </w:rPr>
              <w:t>18</w:t>
            </w:r>
          </w:p>
        </w:sdtContent>
      </w:sdt>
    </w:sdtContent>
  </w:sdt>
  <w:p w14:paraId="4581DD8B" w14:textId="77777777" w:rsidR="00562EF6" w:rsidRDefault="00562EF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AF387" w14:textId="77777777" w:rsidR="00562EF6" w:rsidRDefault="00562EF6" w:rsidP="00B948E0">
      <w:r>
        <w:separator/>
      </w:r>
    </w:p>
  </w:footnote>
  <w:footnote w:type="continuationSeparator" w:id="0">
    <w:p w14:paraId="1B1BED72" w14:textId="77777777" w:rsidR="00562EF6" w:rsidRDefault="00562EF6" w:rsidP="00B948E0">
      <w:r>
        <w:continuationSeparator/>
      </w:r>
    </w:p>
  </w:footnote>
  <w:footnote w:type="continuationNotice" w:id="1">
    <w:p w14:paraId="1E009230" w14:textId="77777777" w:rsidR="00562EF6" w:rsidRDefault="00562EF6"/>
  </w:footnote>
  <w:footnote w:id="2">
    <w:p w14:paraId="4581DD8C" w14:textId="77777777" w:rsidR="00562EF6" w:rsidRDefault="00562EF6"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562EF6" w:rsidRPr="0071245E" w:rsidRDefault="00562EF6"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4581DD8E" w14:textId="77777777" w:rsidR="00562EF6" w:rsidRPr="0071245E" w:rsidRDefault="00562EF6"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4581DD8F" w14:textId="77777777" w:rsidR="00562EF6" w:rsidRDefault="00562EF6"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562EF6" w:rsidRDefault="00562EF6">
      <w:pPr>
        <w:pStyle w:val="Textpoznmkypodiarou"/>
      </w:pPr>
      <w:r>
        <w:rPr>
          <w:rStyle w:val="Odkaznapoznmkupodiarou"/>
        </w:rPr>
        <w:footnoteRef/>
      </w:r>
      <w:r>
        <w:t xml:space="preserve"> </w:t>
      </w:r>
      <w:r>
        <w:t>Povinnosť zadávania podlimitných zákaziek bežne dostupných na trhu prostredníctvom elektronického trhoviska platí od momentu definovanom v § 155m ods. 13 zákona o VO.</w:t>
      </w:r>
    </w:p>
  </w:footnote>
  <w:footnote w:id="7">
    <w:p w14:paraId="4581DD90" w14:textId="77777777" w:rsidR="00562EF6" w:rsidRPr="00A2221A" w:rsidRDefault="00562EF6" w:rsidP="008F1CFB">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562EF6" w:rsidRPr="00A2221A" w:rsidRDefault="00562EF6"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562EF6" w:rsidRPr="00A2221A" w:rsidRDefault="00562EF6" w:rsidP="00273FAB">
      <w:pPr>
        <w:pStyle w:val="Textpoznmkypodiarou"/>
        <w:numPr>
          <w:ilvl w:val="0"/>
          <w:numId w:val="4"/>
        </w:numPr>
        <w:jc w:val="both"/>
      </w:pPr>
      <w:r w:rsidRPr="00A2221A">
        <w:t>zmeny umožňuje zadanie zákazky záujemcovi inému ako by bol pôvodne akceptovaný;</w:t>
      </w:r>
    </w:p>
    <w:p w14:paraId="4581DD93" w14:textId="77777777" w:rsidR="00562EF6" w:rsidRPr="00A2221A" w:rsidRDefault="00562EF6"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562EF6" w:rsidRDefault="00562EF6"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562EF6" w:rsidRPr="002049FC" w:rsidRDefault="00562EF6" w:rsidP="008F1CFB">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562EF6" w:rsidRDefault="00562EF6"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10">
    <w:p w14:paraId="4581DD97" w14:textId="77777777" w:rsidR="00562EF6" w:rsidRDefault="00562EF6" w:rsidP="008F1CFB">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11">
    <w:p w14:paraId="4581DD98" w14:textId="77777777" w:rsidR="00562EF6" w:rsidRPr="00A2221A" w:rsidRDefault="00562EF6"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562EF6" w:rsidRDefault="00562EF6"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3">
    <w:p w14:paraId="2D263DA4" w14:textId="77777777" w:rsidR="00562EF6" w:rsidRDefault="00562EF6"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562EF6" w:rsidRPr="0071245E" w:rsidRDefault="00562EF6"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5">
    <w:p w14:paraId="32520DD4" w14:textId="77777777" w:rsidR="00562EF6" w:rsidRPr="0071245E" w:rsidRDefault="00562EF6"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6">
    <w:p w14:paraId="10E93AEF" w14:textId="77777777" w:rsidR="00562EF6" w:rsidRDefault="00562EF6"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562EF6" w:rsidRPr="00A2221A" w:rsidRDefault="00562EF6" w:rsidP="006A6F1A">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562EF6" w:rsidRPr="00A2221A" w:rsidRDefault="00562EF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562EF6" w:rsidRPr="00A2221A" w:rsidRDefault="00562EF6" w:rsidP="00273FAB">
      <w:pPr>
        <w:pStyle w:val="Textpoznmkypodiarou"/>
        <w:numPr>
          <w:ilvl w:val="0"/>
          <w:numId w:val="6"/>
        </w:numPr>
        <w:jc w:val="both"/>
      </w:pPr>
      <w:r w:rsidRPr="00A2221A">
        <w:t>zmeny umožňuje zadanie zákazky záujemcovi inému ako by bol pôvodne akceptovaný;</w:t>
      </w:r>
    </w:p>
    <w:p w14:paraId="43896935" w14:textId="77777777" w:rsidR="00562EF6" w:rsidRPr="00A2221A" w:rsidRDefault="00562EF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562EF6" w:rsidRDefault="00562EF6"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562EF6" w:rsidRDefault="00562EF6" w:rsidP="006A6F1A">
      <w:pPr>
        <w:pStyle w:val="Textpoznmkypodiarou"/>
      </w:pPr>
      <w:r>
        <w:rPr>
          <w:rStyle w:val="Odkaznapoznmkupodiarou"/>
        </w:rPr>
        <w:footnoteRef/>
      </w:r>
      <w:r>
        <w:t xml:space="preserve"> </w:t>
      </w:r>
      <w:r>
        <w:t>P</w:t>
      </w:r>
      <w:r w:rsidRPr="00C028E5">
        <w:t>odrobnosti upravuje Metodický pokyn CKO č. 13 ku konfliktu záujmov</w:t>
      </w:r>
    </w:p>
  </w:footnote>
  <w:footnote w:id="19">
    <w:p w14:paraId="18A6DB76" w14:textId="77777777" w:rsidR="00562EF6" w:rsidRPr="00BF5AD5" w:rsidRDefault="00562EF6" w:rsidP="006A6F1A">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562EF6" w:rsidRPr="00F45E91" w:rsidRDefault="00562EF6" w:rsidP="00F45E91">
      <w:pPr>
        <w:pStyle w:val="Textpoznmkypodiarou"/>
      </w:pPr>
      <w:r>
        <w:rPr>
          <w:rStyle w:val="Odkaznapoznmkupodiarou"/>
        </w:rPr>
        <w:footnoteRef/>
      </w:r>
      <w:r>
        <w:t xml:space="preserve"> </w:t>
      </w:r>
      <w:r>
        <w:t>z</w:t>
      </w:r>
      <w:r w:rsidRPr="00F45E91">
        <w:t>ákon č. 315/2016 Z. z. o registri partnerov verejného sektora a o zmene a doplnení niektorých zákonov</w:t>
      </w:r>
    </w:p>
  </w:footnote>
  <w:footnote w:id="21">
    <w:p w14:paraId="543DFDEE" w14:textId="77777777" w:rsidR="00562EF6" w:rsidRDefault="00562EF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562EF6" w:rsidRDefault="00562EF6" w:rsidP="006870E2">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p w14:paraId="28D2CC36" w14:textId="6F6775A1" w:rsidR="00562EF6" w:rsidRDefault="00562EF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4672C365" w:rsidR="00562EF6" w:rsidRPr="007A558C" w:rsidRDefault="00562EF6">
    <w:pPr>
      <w:pStyle w:val="Hlavika"/>
      <w:rPr>
        <w:sz w:val="22"/>
        <w:szCs w:val="22"/>
      </w:rPr>
    </w:pPr>
    <w:r>
      <w:rPr>
        <w:sz w:val="22"/>
        <w:szCs w:val="22"/>
      </w:rPr>
      <w:t>6</w:t>
    </w:r>
    <w:r w:rsidRPr="007A558C">
      <w:rPr>
        <w:sz w:val="22"/>
        <w:szCs w:val="22"/>
      </w:rPr>
      <w:t xml:space="preserve">. </w:t>
    </w:r>
    <w:r>
      <w:rPr>
        <w:sz w:val="22"/>
        <w:szCs w:val="22"/>
      </w:rPr>
      <w:t xml:space="preserve">Vzor prílohy č. 4.1 Zmluvy o poskytnutí NFP – Finančné opravy za porušenie pravidiel a postupov obstarávania </w:t>
    </w:r>
    <w:r>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243B4BD8" w:rsidR="00562EF6" w:rsidRPr="00063BD3" w:rsidRDefault="00562EF6">
    <w:pPr>
      <w:pStyle w:val="Hlavika"/>
      <w:rPr>
        <w:sz w:val="22"/>
        <w:szCs w:val="22"/>
      </w:rPr>
    </w:pPr>
    <w:r w:rsidRPr="00063BD3">
      <w:rPr>
        <w:sz w:val="22"/>
        <w:szCs w:val="22"/>
      </w:rPr>
      <w:t xml:space="preserve">6. Vzor prílohy č. 4.2 Zmluvy o poskytnutí NFP – Finančné opravy za porušenie pravidiel a postupov obstarávania </w:t>
    </w:r>
    <w:r w:rsidRPr="001D238C">
      <w:rPr>
        <w:sz w:val="22"/>
        <w:szCs w:val="22"/>
      </w:rPr>
      <w:t xml:space="preserve">pre zákazky vyhlásené podľa zákona č. 343/2015 Z. z. </w:t>
    </w:r>
    <w:r>
      <w:rPr>
        <w:sz w:val="22"/>
        <w:szCs w:val="22"/>
      </w:rPr>
      <w:t xml:space="preserve">o verejnom obstarávaní </w:t>
    </w:r>
    <w:r w:rsidRPr="001D238C">
      <w:rPr>
        <w:sz w:val="22"/>
        <w:szCs w:val="22"/>
      </w:rPr>
      <w:t>a o zmene a doplnení niektorých zákonov v znení neskorších predpisov</w:t>
    </w:r>
    <w:r>
      <w:rPr>
        <w:sz w:val="22"/>
        <w:szCs w:val="22"/>
      </w:rPr>
      <w:t xml:space="preserve"> (ďalej len „ZVO“)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0CD6"/>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63C20"/>
    <w:rsid w:val="009704E6"/>
    <w:rsid w:val="00977CF6"/>
    <w:rsid w:val="00981A53"/>
    <w:rsid w:val="009836CF"/>
    <w:rsid w:val="009837BD"/>
    <w:rsid w:val="009A53AA"/>
    <w:rsid w:val="009B421D"/>
    <w:rsid w:val="009C17A9"/>
    <w:rsid w:val="009D13FA"/>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3633"/>
    <w:rsid w:val="00E03FD1"/>
    <w:rsid w:val="00E059EA"/>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akazkycko@vlada.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hyperlink" Target="https://www.slov-lex.sk/pravne-predpisy/SK/ZZ/2015/343/20180926"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artnerskadoho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1FBD4-4603-40D9-90AB-1F9971FDF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6979</Words>
  <Characters>39785</Characters>
  <Application>Microsoft Office Word</Application>
  <DocSecurity>0</DocSecurity>
  <Lines>331</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2019-04-23T10:46:00Z</dcterms:created>
  <dcterms:modified xsi:type="dcterms:W3CDTF">2019-04-29T08:21:00Z</dcterms:modified>
</cp:coreProperties>
</file>